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65DD1" w14:textId="77777777" w:rsidR="0064160A" w:rsidRPr="00CD23CD" w:rsidRDefault="0064160A" w:rsidP="00CD23CD">
      <w:pPr>
        <w:shd w:val="clear" w:color="auto" w:fill="auto"/>
        <w:spacing w:after="0" w:line="240" w:lineRule="auto"/>
        <w:rPr>
          <w:rFonts w:asciiTheme="minorHAnsi" w:hAnsiTheme="minorHAnsi" w:cstheme="minorHAnsi"/>
          <w:bCs/>
          <w:noProof w:val="0"/>
          <w:color w:val="auto"/>
        </w:rPr>
      </w:pPr>
    </w:p>
    <w:p w14:paraId="0ECE50A9" w14:textId="77777777" w:rsidR="002763EB" w:rsidRPr="00CD23CD" w:rsidRDefault="002763EB" w:rsidP="00CD23CD">
      <w:pPr>
        <w:spacing w:line="240" w:lineRule="auto"/>
        <w:rPr>
          <w:rFonts w:asciiTheme="minorHAnsi" w:hAnsiTheme="minorHAnsi" w:cstheme="minorHAnsi"/>
        </w:rPr>
      </w:pPr>
      <w:r w:rsidRPr="00CD23CD">
        <w:rPr>
          <w:rFonts w:asciiTheme="minorHAnsi" w:hAnsiTheme="minorHAnsi" w:cstheme="minorHAnsi"/>
        </w:rPr>
        <w:drawing>
          <wp:inline distT="0" distB="0" distL="0" distR="0" wp14:anchorId="061B286C" wp14:editId="5AEA7978">
            <wp:extent cx="5681980" cy="548640"/>
            <wp:effectExtent l="0" t="0" r="0" b="381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980" cy="548640"/>
                    </a:xfrm>
                    <a:prstGeom prst="rect">
                      <a:avLst/>
                    </a:prstGeom>
                    <a:noFill/>
                  </pic:spPr>
                </pic:pic>
              </a:graphicData>
            </a:graphic>
          </wp:inline>
        </w:drawing>
      </w:r>
    </w:p>
    <w:p w14:paraId="1BF92DA7" w14:textId="77777777" w:rsidR="002763EB" w:rsidRPr="00CD23CD" w:rsidRDefault="002763EB" w:rsidP="00CD23CD">
      <w:pPr>
        <w:spacing w:line="240" w:lineRule="auto"/>
        <w:jc w:val="right"/>
        <w:rPr>
          <w:rFonts w:asciiTheme="minorHAnsi" w:hAnsiTheme="minorHAnsi" w:cstheme="minorHAnsi"/>
        </w:rPr>
      </w:pPr>
    </w:p>
    <w:p w14:paraId="4159135E" w14:textId="2EDE0F30" w:rsidR="002763EB" w:rsidRPr="00CD23CD" w:rsidRDefault="002763EB" w:rsidP="00CD23CD">
      <w:pPr>
        <w:spacing w:line="240" w:lineRule="auto"/>
        <w:jc w:val="right"/>
        <w:rPr>
          <w:rFonts w:asciiTheme="minorHAnsi" w:hAnsiTheme="minorHAnsi" w:cstheme="minorHAnsi"/>
        </w:rPr>
      </w:pPr>
      <w:r w:rsidRPr="00CD23CD">
        <w:rPr>
          <w:rFonts w:asciiTheme="minorHAnsi" w:hAnsiTheme="minorHAnsi" w:cstheme="minorHAnsi"/>
        </w:rPr>
        <w:t xml:space="preserve">Olsztyn, </w:t>
      </w:r>
      <w:r w:rsidR="006B50AD">
        <w:rPr>
          <w:rFonts w:asciiTheme="minorHAnsi" w:hAnsiTheme="minorHAnsi" w:cstheme="minorHAnsi"/>
        </w:rPr>
        <w:t>08.05.2023 r.</w:t>
      </w:r>
    </w:p>
    <w:p w14:paraId="1148E3BA" w14:textId="3B3B31B2" w:rsidR="002763EB" w:rsidRPr="00CD23CD" w:rsidRDefault="002763EB" w:rsidP="00CD23CD">
      <w:pPr>
        <w:spacing w:line="240" w:lineRule="auto"/>
        <w:rPr>
          <w:rFonts w:asciiTheme="minorHAnsi" w:hAnsiTheme="minorHAnsi" w:cstheme="minorHAnsi"/>
        </w:rPr>
      </w:pPr>
      <w:r w:rsidRPr="00CD23CD">
        <w:rPr>
          <w:rFonts w:asciiTheme="minorHAnsi" w:hAnsiTheme="minorHAnsi" w:cstheme="minorHAnsi"/>
        </w:rPr>
        <w:t xml:space="preserve">Znak sprawy </w:t>
      </w:r>
      <w:r w:rsidR="006D25EC">
        <w:rPr>
          <w:rFonts w:asciiTheme="minorHAnsi" w:hAnsiTheme="minorHAnsi" w:cstheme="minorHAnsi"/>
        </w:rPr>
        <w:t>FA.7.71.1</w:t>
      </w:r>
    </w:p>
    <w:p w14:paraId="34552399" w14:textId="77777777" w:rsidR="002763EB" w:rsidRPr="00CD23CD" w:rsidRDefault="002763EB" w:rsidP="00CD23CD">
      <w:pPr>
        <w:spacing w:line="240" w:lineRule="auto"/>
        <w:jc w:val="right"/>
        <w:rPr>
          <w:rFonts w:asciiTheme="minorHAnsi" w:hAnsiTheme="minorHAnsi" w:cstheme="minorHAnsi"/>
        </w:rPr>
      </w:pPr>
    </w:p>
    <w:p w14:paraId="414373EE" w14:textId="77777777" w:rsidR="002763EB" w:rsidRPr="00CD23CD" w:rsidRDefault="002763EB" w:rsidP="00CD23CD">
      <w:pPr>
        <w:tabs>
          <w:tab w:val="left" w:pos="6075"/>
        </w:tabs>
        <w:spacing w:line="240" w:lineRule="auto"/>
        <w:jc w:val="center"/>
        <w:rPr>
          <w:rFonts w:asciiTheme="minorHAnsi" w:hAnsiTheme="minorHAnsi" w:cstheme="minorHAnsi"/>
          <w:b/>
        </w:rPr>
      </w:pPr>
      <w:r w:rsidRPr="00CD23CD">
        <w:rPr>
          <w:rFonts w:asciiTheme="minorHAnsi" w:hAnsiTheme="minorHAnsi" w:cstheme="minorHAnsi"/>
          <w:b/>
        </w:rPr>
        <w:t>OGŁOSZENIE O ZAPYTANIU OFERTOWYM</w:t>
      </w:r>
    </w:p>
    <w:p w14:paraId="53C35903" w14:textId="77777777" w:rsidR="002763EB" w:rsidRPr="00CD23CD" w:rsidRDefault="002763EB" w:rsidP="00CD23CD">
      <w:pPr>
        <w:spacing w:line="240" w:lineRule="auto"/>
        <w:jc w:val="center"/>
        <w:rPr>
          <w:rFonts w:asciiTheme="minorHAnsi" w:hAnsiTheme="minorHAnsi" w:cstheme="minorHAnsi"/>
          <w:b/>
        </w:rPr>
      </w:pPr>
    </w:p>
    <w:p w14:paraId="083AA2FB" w14:textId="1A5C511B" w:rsidR="002763EB" w:rsidRPr="00CD23CD" w:rsidRDefault="002763EB" w:rsidP="00CD23CD">
      <w:pPr>
        <w:pStyle w:val="Akapitzlist"/>
        <w:spacing w:line="240" w:lineRule="auto"/>
        <w:ind w:left="0"/>
        <w:rPr>
          <w:rFonts w:asciiTheme="minorHAnsi" w:hAnsiTheme="minorHAnsi" w:cstheme="minorHAnsi"/>
          <w:b/>
        </w:rPr>
      </w:pPr>
      <w:r w:rsidRPr="00CD23CD">
        <w:rPr>
          <w:rFonts w:asciiTheme="minorHAnsi" w:eastAsia="Cambria" w:hAnsiTheme="minorHAnsi" w:cstheme="minorHAnsi"/>
          <w:lang w:val="cs-CZ"/>
        </w:rPr>
        <w:t xml:space="preserve">Centrum Polsko-Francuskie w Olsztynie zaprasza do złożenia oferty na: </w:t>
      </w:r>
      <w:r w:rsidR="00723629" w:rsidRPr="00723629">
        <w:rPr>
          <w:rFonts w:asciiTheme="minorHAnsi" w:eastAsia="Cambria" w:hAnsiTheme="minorHAnsi" w:cstheme="minorHAnsi"/>
          <w:b/>
          <w:lang w:val="cs-CZ"/>
        </w:rPr>
        <w:t>dostawę sprzętu audiowizualnego.</w:t>
      </w:r>
    </w:p>
    <w:p w14:paraId="4C8B3752" w14:textId="77777777"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NAZWA I ADRES ZAMAWIAJĄCEGO</w:t>
      </w:r>
    </w:p>
    <w:p w14:paraId="13D63137" w14:textId="77777777" w:rsidR="002763EB" w:rsidRPr="00CD23CD" w:rsidRDefault="002763EB" w:rsidP="00CD23CD">
      <w:pPr>
        <w:spacing w:after="0" w:line="240" w:lineRule="auto"/>
        <w:ind w:left="284"/>
        <w:rPr>
          <w:rFonts w:asciiTheme="minorHAnsi" w:hAnsiTheme="minorHAnsi" w:cstheme="minorHAnsi"/>
          <w:b/>
        </w:rPr>
      </w:pPr>
    </w:p>
    <w:p w14:paraId="3863DFEC" w14:textId="77777777" w:rsidR="006D25EC" w:rsidRPr="006D25EC" w:rsidRDefault="006D25EC" w:rsidP="006D25EC">
      <w:pPr>
        <w:spacing w:after="0" w:line="240" w:lineRule="auto"/>
        <w:ind w:left="284"/>
        <w:rPr>
          <w:rFonts w:asciiTheme="minorHAnsi" w:hAnsiTheme="minorHAnsi" w:cstheme="minorHAnsi"/>
        </w:rPr>
      </w:pPr>
      <w:r w:rsidRPr="006D25EC">
        <w:rPr>
          <w:rFonts w:asciiTheme="minorHAnsi" w:hAnsiTheme="minorHAnsi" w:cstheme="minorHAnsi"/>
        </w:rPr>
        <w:t>Centrum Polsko-Francuskie</w:t>
      </w:r>
    </w:p>
    <w:p w14:paraId="057B494A" w14:textId="77777777" w:rsidR="006D25EC" w:rsidRDefault="006D25EC" w:rsidP="006D25EC">
      <w:pPr>
        <w:spacing w:after="0" w:line="240" w:lineRule="auto"/>
        <w:ind w:left="284"/>
        <w:rPr>
          <w:rFonts w:asciiTheme="minorHAnsi" w:hAnsiTheme="minorHAnsi" w:cstheme="minorHAnsi"/>
        </w:rPr>
      </w:pPr>
      <w:r w:rsidRPr="006D25EC">
        <w:rPr>
          <w:rFonts w:asciiTheme="minorHAnsi" w:hAnsiTheme="minorHAnsi" w:cstheme="minorHAnsi"/>
        </w:rPr>
        <w:t>Côtes d’Armor-Warmia i Mazury w Olsztynie</w:t>
      </w:r>
    </w:p>
    <w:p w14:paraId="50E50B2B" w14:textId="4C2D6B54" w:rsidR="002763EB" w:rsidRPr="00CD23CD" w:rsidRDefault="002763EB" w:rsidP="006D25EC">
      <w:pPr>
        <w:spacing w:after="0" w:line="240" w:lineRule="auto"/>
        <w:ind w:left="284"/>
        <w:rPr>
          <w:rFonts w:asciiTheme="minorHAnsi" w:hAnsiTheme="minorHAnsi" w:cstheme="minorHAnsi"/>
        </w:rPr>
      </w:pPr>
      <w:r w:rsidRPr="00CD23CD">
        <w:rPr>
          <w:rFonts w:asciiTheme="minorHAnsi" w:hAnsiTheme="minorHAnsi" w:cstheme="minorHAnsi"/>
        </w:rPr>
        <w:t>ul. Dąbro</w:t>
      </w:r>
      <w:r w:rsidR="008C57F4">
        <w:rPr>
          <w:rFonts w:asciiTheme="minorHAnsi" w:hAnsiTheme="minorHAnsi" w:cstheme="minorHAnsi"/>
        </w:rPr>
        <w:t>w</w:t>
      </w:r>
      <w:r w:rsidRPr="00CD23CD">
        <w:rPr>
          <w:rFonts w:asciiTheme="minorHAnsi" w:hAnsiTheme="minorHAnsi" w:cstheme="minorHAnsi"/>
        </w:rPr>
        <w:t>szczaków 39</w:t>
      </w:r>
    </w:p>
    <w:p w14:paraId="7DEA4F07" w14:textId="71D513E5" w:rsidR="002763EB" w:rsidRPr="00CD23CD" w:rsidRDefault="002763EB" w:rsidP="00CD23CD">
      <w:pPr>
        <w:spacing w:after="0" w:line="240" w:lineRule="auto"/>
        <w:ind w:left="284"/>
        <w:rPr>
          <w:rFonts w:asciiTheme="minorHAnsi" w:hAnsiTheme="minorHAnsi" w:cstheme="minorHAnsi"/>
        </w:rPr>
      </w:pPr>
      <w:r w:rsidRPr="00CD23CD">
        <w:rPr>
          <w:rFonts w:asciiTheme="minorHAnsi" w:hAnsiTheme="minorHAnsi" w:cstheme="minorHAnsi"/>
        </w:rPr>
        <w:t>10-542 Olsztyn</w:t>
      </w:r>
    </w:p>
    <w:p w14:paraId="20E6BAA7" w14:textId="77777777" w:rsidR="002763EB" w:rsidRPr="00CD23CD" w:rsidRDefault="002763EB" w:rsidP="00CD23CD">
      <w:pPr>
        <w:spacing w:after="0" w:line="240" w:lineRule="auto"/>
        <w:ind w:left="720"/>
        <w:rPr>
          <w:rFonts w:asciiTheme="minorHAnsi" w:hAnsiTheme="minorHAnsi" w:cstheme="minorHAnsi"/>
        </w:rPr>
      </w:pPr>
    </w:p>
    <w:p w14:paraId="4E935CED" w14:textId="77777777"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rPr>
      </w:pPr>
      <w:r w:rsidRPr="00CD23CD">
        <w:rPr>
          <w:rFonts w:asciiTheme="minorHAnsi" w:hAnsiTheme="minorHAnsi" w:cstheme="minorHAnsi"/>
          <w:b/>
        </w:rPr>
        <w:t>OPIS PRZEDMIOTU ZAMÓWIENIA</w:t>
      </w:r>
    </w:p>
    <w:p w14:paraId="0660DC26" w14:textId="77777777" w:rsidR="002763EB" w:rsidRPr="00CD23CD" w:rsidRDefault="002763EB" w:rsidP="00CD23CD">
      <w:pPr>
        <w:spacing w:after="0" w:line="240" w:lineRule="auto"/>
        <w:ind w:left="284"/>
        <w:rPr>
          <w:rFonts w:asciiTheme="minorHAnsi" w:hAnsiTheme="minorHAnsi" w:cstheme="minorHAnsi"/>
        </w:rPr>
      </w:pPr>
    </w:p>
    <w:p w14:paraId="72D7B1B4" w14:textId="73FB1CF5" w:rsidR="000F3643" w:rsidRPr="000F3643" w:rsidRDefault="00723629" w:rsidP="003C0D23">
      <w:pPr>
        <w:pStyle w:val="Akapitzlist"/>
        <w:numPr>
          <w:ilvl w:val="1"/>
          <w:numId w:val="4"/>
        </w:numPr>
        <w:spacing w:after="0" w:line="240" w:lineRule="auto"/>
        <w:ind w:left="567" w:hanging="283"/>
        <w:rPr>
          <w:rFonts w:asciiTheme="minorHAnsi" w:eastAsia="CIDFont+F1" w:hAnsiTheme="minorHAnsi" w:cstheme="minorHAnsi"/>
        </w:rPr>
      </w:pPr>
      <w:r w:rsidRPr="00723629">
        <w:rPr>
          <w:rFonts w:asciiTheme="minorHAnsi" w:hAnsiTheme="minorHAnsi" w:cstheme="minorHAnsi"/>
        </w:rPr>
        <w:t>Przedmiotem zamówienia jest kompleksowa dostawa, sprawdzenie i uruchomienie zakupionego sprzętu audiowizualnego z zakresu technologii komunikacyjno-informacyjnych w tym sprzęt do pracy indywidualnej oraz sprzętu wystawienniczego w siedzibie Zamawiającego</w:t>
      </w:r>
      <w:r w:rsidR="000F3643">
        <w:rPr>
          <w:rFonts w:asciiTheme="minorHAnsi" w:hAnsiTheme="minorHAnsi" w:cstheme="minorHAnsi"/>
        </w:rPr>
        <w:t>.</w:t>
      </w:r>
    </w:p>
    <w:p w14:paraId="0392E3A9" w14:textId="5D9747DD" w:rsidR="000F3643" w:rsidRPr="000F3643" w:rsidRDefault="000F3643" w:rsidP="003C0D23">
      <w:pPr>
        <w:pStyle w:val="Akapitzlist"/>
        <w:numPr>
          <w:ilvl w:val="1"/>
          <w:numId w:val="4"/>
        </w:numPr>
        <w:spacing w:after="0" w:line="240" w:lineRule="auto"/>
        <w:ind w:left="567" w:hanging="283"/>
        <w:rPr>
          <w:rFonts w:asciiTheme="minorHAnsi" w:eastAsia="CIDFont+F1" w:hAnsiTheme="minorHAnsi" w:cstheme="minorHAnsi"/>
        </w:rPr>
      </w:pPr>
      <w:r>
        <w:rPr>
          <w:rFonts w:asciiTheme="minorHAnsi" w:hAnsiTheme="minorHAnsi" w:cstheme="minorHAnsi"/>
        </w:rPr>
        <w:t>Szczegółowy opis przedmiotu zamówienia stanowi załącznik nr 1.</w:t>
      </w:r>
    </w:p>
    <w:p w14:paraId="3562FE0E" w14:textId="77777777" w:rsidR="000F3643" w:rsidRDefault="000F3643" w:rsidP="003C0D23">
      <w:pPr>
        <w:pStyle w:val="Akapitzlist"/>
        <w:numPr>
          <w:ilvl w:val="1"/>
          <w:numId w:val="4"/>
        </w:numPr>
        <w:spacing w:after="0" w:line="240" w:lineRule="auto"/>
        <w:ind w:left="567" w:hanging="283"/>
        <w:rPr>
          <w:rFonts w:asciiTheme="minorHAnsi" w:eastAsia="CIDFont+F1" w:hAnsiTheme="minorHAnsi" w:cstheme="minorHAnsi"/>
        </w:rPr>
      </w:pPr>
      <w:r w:rsidRPr="000F3643">
        <w:rPr>
          <w:rFonts w:asciiTheme="minorHAnsi" w:eastAsia="CIDFont+F1" w:hAnsiTheme="minorHAnsi" w:cstheme="minorHAnsi"/>
        </w:rPr>
        <w:t>Kod CPV 32000000-3 Sprzęt radiowy, telewizyjny, komunikacyjny, telekomunikacyjny i podobny</w:t>
      </w:r>
    </w:p>
    <w:p w14:paraId="53CFCDBE" w14:textId="66CBD97A" w:rsidR="002763EB" w:rsidRPr="000F3643" w:rsidRDefault="002763EB" w:rsidP="003C0D23">
      <w:pPr>
        <w:pStyle w:val="Akapitzlist"/>
        <w:numPr>
          <w:ilvl w:val="1"/>
          <w:numId w:val="4"/>
        </w:numPr>
        <w:spacing w:after="0" w:line="240" w:lineRule="auto"/>
        <w:ind w:left="567" w:hanging="283"/>
        <w:rPr>
          <w:rFonts w:asciiTheme="minorHAnsi" w:eastAsia="CIDFont+F1" w:hAnsiTheme="minorHAnsi" w:cstheme="minorHAnsi"/>
        </w:rPr>
      </w:pPr>
      <w:r w:rsidRPr="000F3643">
        <w:rPr>
          <w:rFonts w:asciiTheme="minorHAnsi" w:hAnsiTheme="minorHAnsi" w:cstheme="minorHAnsi"/>
        </w:rPr>
        <w:t xml:space="preserve">Zamawiający nie dopuszcza składnia ofert częściowych. </w:t>
      </w:r>
    </w:p>
    <w:p w14:paraId="47452A4D" w14:textId="77CA9D04" w:rsidR="002763EB" w:rsidRPr="00CD23CD" w:rsidRDefault="002763EB" w:rsidP="00CD23CD">
      <w:pPr>
        <w:spacing w:after="0" w:line="240" w:lineRule="auto"/>
        <w:rPr>
          <w:rFonts w:asciiTheme="minorHAnsi" w:hAnsiTheme="minorHAnsi" w:cstheme="minorHAnsi"/>
        </w:rPr>
      </w:pPr>
      <w:r w:rsidRPr="00CD23CD">
        <w:rPr>
          <w:rFonts w:asciiTheme="minorHAnsi" w:hAnsiTheme="minorHAnsi" w:cstheme="minorHAnsi"/>
        </w:rPr>
        <w:t xml:space="preserve">      </w:t>
      </w:r>
    </w:p>
    <w:p w14:paraId="4374AA75" w14:textId="77777777"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rPr>
      </w:pPr>
      <w:r w:rsidRPr="00CD23CD">
        <w:rPr>
          <w:rFonts w:asciiTheme="minorHAnsi" w:hAnsiTheme="minorHAnsi" w:cstheme="minorHAnsi"/>
          <w:b/>
        </w:rPr>
        <w:t xml:space="preserve">TERMIN REALIZACJI / WYKONANIA PRZEDMIOTU ZAMÓWIENIA: </w:t>
      </w:r>
    </w:p>
    <w:p w14:paraId="6DBC2637" w14:textId="77777777" w:rsidR="002763EB" w:rsidRPr="00CD23CD" w:rsidRDefault="002763EB" w:rsidP="00CD23CD">
      <w:pPr>
        <w:spacing w:after="0" w:line="240" w:lineRule="auto"/>
        <w:ind w:left="284"/>
        <w:rPr>
          <w:rFonts w:asciiTheme="minorHAnsi" w:hAnsiTheme="minorHAnsi" w:cstheme="minorHAnsi"/>
          <w:b/>
        </w:rPr>
      </w:pPr>
    </w:p>
    <w:p w14:paraId="6612F268" w14:textId="4ADE5401" w:rsidR="002763EB" w:rsidRPr="00CD23CD" w:rsidRDefault="000767FF" w:rsidP="00CD23CD">
      <w:pPr>
        <w:spacing w:after="0" w:line="240" w:lineRule="auto"/>
        <w:ind w:left="284"/>
        <w:rPr>
          <w:rFonts w:asciiTheme="minorHAnsi" w:hAnsiTheme="minorHAnsi" w:cstheme="minorHAnsi"/>
        </w:rPr>
      </w:pPr>
      <w:r>
        <w:rPr>
          <w:rFonts w:asciiTheme="minorHAnsi" w:hAnsiTheme="minorHAnsi" w:cstheme="minorHAnsi"/>
        </w:rPr>
        <w:t>14 dni od dnia zawarcia umowy.</w:t>
      </w:r>
    </w:p>
    <w:p w14:paraId="7FEA654E" w14:textId="77777777" w:rsidR="002763EB" w:rsidRPr="00CD23CD" w:rsidRDefault="002763EB" w:rsidP="00CD23CD">
      <w:pPr>
        <w:spacing w:after="0" w:line="240" w:lineRule="auto"/>
        <w:ind w:left="284"/>
        <w:rPr>
          <w:rFonts w:asciiTheme="minorHAnsi" w:hAnsiTheme="minorHAnsi" w:cstheme="minorHAnsi"/>
        </w:rPr>
      </w:pPr>
    </w:p>
    <w:p w14:paraId="7488D4CE" w14:textId="6AC54F06"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WARUNKI UDZIAŁU W ZAPYTANIU OFERTOWYM ORAZ OPIS SPOSOBU DOKONYWANIA OCENY ICH SPEŁNIANIA</w:t>
      </w:r>
    </w:p>
    <w:p w14:paraId="2E758CDF" w14:textId="77777777" w:rsidR="002763EB" w:rsidRPr="00CD23CD" w:rsidRDefault="002763EB" w:rsidP="00CD23CD">
      <w:pPr>
        <w:shd w:val="clear" w:color="auto" w:fill="auto"/>
        <w:spacing w:after="0" w:line="240" w:lineRule="auto"/>
        <w:ind w:left="284"/>
        <w:rPr>
          <w:rFonts w:asciiTheme="minorHAnsi" w:hAnsiTheme="minorHAnsi" w:cstheme="minorHAnsi"/>
          <w:b/>
        </w:rPr>
      </w:pPr>
    </w:p>
    <w:p w14:paraId="2716FDFB" w14:textId="2CCCE51E" w:rsidR="00CD23CD" w:rsidRPr="00CD23CD" w:rsidRDefault="002763EB" w:rsidP="00CD23CD">
      <w:pPr>
        <w:spacing w:line="240" w:lineRule="auto"/>
        <w:ind w:left="284"/>
        <w:rPr>
          <w:rFonts w:asciiTheme="minorHAnsi" w:hAnsiTheme="minorHAnsi" w:cstheme="minorHAnsi"/>
        </w:rPr>
      </w:pPr>
      <w:r w:rsidRPr="00CD23CD">
        <w:rPr>
          <w:rFonts w:asciiTheme="minorHAnsi" w:hAnsiTheme="minorHAnsi" w:cstheme="minorHAnsi"/>
        </w:rPr>
        <w:t>Nie dotyczy</w:t>
      </w:r>
    </w:p>
    <w:p w14:paraId="2AA68401" w14:textId="77387856" w:rsidR="002763EB" w:rsidRPr="00CD23CD" w:rsidRDefault="002763EB" w:rsidP="003C0D23">
      <w:pPr>
        <w:numPr>
          <w:ilvl w:val="0"/>
          <w:numId w:val="4"/>
        </w:numPr>
        <w:shd w:val="clear" w:color="auto" w:fill="auto"/>
        <w:spacing w:after="0" w:line="240" w:lineRule="auto"/>
        <w:ind w:left="142" w:hanging="142"/>
        <w:rPr>
          <w:rFonts w:asciiTheme="minorHAnsi" w:hAnsiTheme="minorHAnsi" w:cstheme="minorHAnsi"/>
          <w:b/>
        </w:rPr>
      </w:pPr>
      <w:r w:rsidRPr="00CD23CD">
        <w:rPr>
          <w:rFonts w:asciiTheme="minorHAnsi" w:hAnsiTheme="minorHAnsi" w:cstheme="minorHAnsi"/>
          <w:b/>
        </w:rPr>
        <w:t>SPOSÓB POROZUMIEWANIA</w:t>
      </w:r>
    </w:p>
    <w:p w14:paraId="45EDA92B" w14:textId="595A8EE6" w:rsidR="002763EB" w:rsidRPr="00CD23CD" w:rsidRDefault="002763EB" w:rsidP="00CD23CD">
      <w:pPr>
        <w:pStyle w:val="Default"/>
        <w:rPr>
          <w:rFonts w:asciiTheme="minorHAnsi" w:hAnsiTheme="minorHAnsi" w:cstheme="minorHAnsi"/>
          <w:sz w:val="20"/>
          <w:szCs w:val="20"/>
        </w:rPr>
      </w:pPr>
    </w:p>
    <w:p w14:paraId="49BB4059" w14:textId="77777777" w:rsidR="002763EB" w:rsidRPr="00CD23CD" w:rsidRDefault="002763EB" w:rsidP="003C0D23">
      <w:pPr>
        <w:pStyle w:val="Default"/>
        <w:numPr>
          <w:ilvl w:val="0"/>
          <w:numId w:val="10"/>
        </w:numPr>
        <w:spacing w:after="14"/>
        <w:ind w:left="567" w:hanging="283"/>
        <w:rPr>
          <w:rFonts w:asciiTheme="minorHAnsi" w:hAnsiTheme="minorHAnsi" w:cstheme="minorHAnsi"/>
          <w:sz w:val="20"/>
          <w:szCs w:val="20"/>
        </w:rPr>
      </w:pPr>
      <w:r w:rsidRPr="00CD23CD">
        <w:rPr>
          <w:rFonts w:asciiTheme="minorHAnsi" w:hAnsiTheme="minorHAnsi" w:cstheme="minorHAnsi"/>
          <w:sz w:val="20"/>
          <w:szCs w:val="20"/>
        </w:rPr>
        <w:t xml:space="preserve">Wszelką korespondencję Zamawiający i Wykonawcy przekazują elektronicznie. </w:t>
      </w:r>
    </w:p>
    <w:p w14:paraId="3C515942" w14:textId="77777777" w:rsidR="00117E33" w:rsidRDefault="002763EB" w:rsidP="00117E33">
      <w:pPr>
        <w:pStyle w:val="Akapitzlist"/>
        <w:numPr>
          <w:ilvl w:val="0"/>
          <w:numId w:val="10"/>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rPr>
        <w:t>Zapytanie prowadzone jest w języku polskim.</w:t>
      </w:r>
    </w:p>
    <w:p w14:paraId="064460BB" w14:textId="349B13BF" w:rsidR="000F3643" w:rsidRPr="00117E33" w:rsidRDefault="002763EB" w:rsidP="00117E33">
      <w:pPr>
        <w:pStyle w:val="Akapitzlist"/>
        <w:numPr>
          <w:ilvl w:val="0"/>
          <w:numId w:val="10"/>
        </w:numPr>
        <w:shd w:val="clear" w:color="auto" w:fill="auto"/>
        <w:spacing w:after="200" w:line="240" w:lineRule="auto"/>
        <w:ind w:left="567" w:hanging="283"/>
        <w:rPr>
          <w:rFonts w:asciiTheme="minorHAnsi" w:hAnsiTheme="minorHAnsi" w:cstheme="minorHAnsi"/>
        </w:rPr>
      </w:pPr>
      <w:r w:rsidRPr="00117E33">
        <w:rPr>
          <w:rFonts w:asciiTheme="minorHAnsi" w:hAnsiTheme="minorHAnsi" w:cstheme="minorHAnsi"/>
        </w:rPr>
        <w:t xml:space="preserve">Zapytanie zostało oznaczone numerem </w:t>
      </w:r>
      <w:r w:rsidR="006D25EC" w:rsidRPr="00117E33">
        <w:rPr>
          <w:rFonts w:asciiTheme="minorHAnsi" w:hAnsiTheme="minorHAnsi" w:cstheme="minorHAnsi"/>
        </w:rPr>
        <w:t xml:space="preserve">FA.7.71.1. </w:t>
      </w:r>
      <w:r w:rsidRPr="00117E33">
        <w:rPr>
          <w:rFonts w:asciiTheme="minorHAnsi" w:hAnsiTheme="minorHAnsi" w:cstheme="minorHAnsi"/>
        </w:rPr>
        <w:t>Wykonawcy we wszystkich kontaktach z</w:t>
      </w:r>
      <w:r w:rsidR="000F3643" w:rsidRPr="00117E33">
        <w:rPr>
          <w:rFonts w:asciiTheme="minorHAnsi" w:hAnsiTheme="minorHAnsi" w:cstheme="minorHAnsi"/>
        </w:rPr>
        <w:t> </w:t>
      </w:r>
      <w:r w:rsidRPr="00117E33">
        <w:rPr>
          <w:rFonts w:asciiTheme="minorHAnsi" w:hAnsiTheme="minorHAnsi" w:cstheme="minorHAnsi"/>
        </w:rPr>
        <w:t>Zamawiającym powinni powoływać się na ten znak.</w:t>
      </w:r>
    </w:p>
    <w:p w14:paraId="0D345EE3" w14:textId="5AC734E9" w:rsidR="002763EB" w:rsidRPr="00CD23CD" w:rsidRDefault="00117E33" w:rsidP="00117E33">
      <w:pPr>
        <w:pStyle w:val="Akapitzlist"/>
        <w:numPr>
          <w:ilvl w:val="0"/>
          <w:numId w:val="10"/>
        </w:numPr>
        <w:shd w:val="clear" w:color="auto" w:fill="auto"/>
        <w:spacing w:after="200" w:line="240" w:lineRule="auto"/>
        <w:ind w:left="567" w:hanging="283"/>
        <w:rPr>
          <w:rStyle w:val="Hipercze"/>
          <w:rFonts w:asciiTheme="minorHAnsi" w:hAnsiTheme="minorHAnsi" w:cstheme="minorHAnsi"/>
          <w:color w:val="000000"/>
          <w:u w:val="none"/>
        </w:rPr>
      </w:pPr>
      <w:r>
        <w:rPr>
          <w:rFonts w:asciiTheme="minorHAnsi" w:hAnsiTheme="minorHAnsi" w:cstheme="minorHAnsi"/>
        </w:rPr>
        <w:t>Ofertę, z</w:t>
      </w:r>
      <w:r w:rsidR="002763EB" w:rsidRPr="000F3643">
        <w:rPr>
          <w:rFonts w:asciiTheme="minorHAnsi" w:hAnsiTheme="minorHAnsi" w:cstheme="minorHAnsi"/>
        </w:rPr>
        <w:t xml:space="preserve">awiadomienia, oświadczenia, wnioski oraz informacje Zamawiający i Wykonawcy mogą przekazują </w:t>
      </w:r>
      <w:r w:rsidR="002763EB" w:rsidRPr="00CD23CD">
        <w:rPr>
          <w:rFonts w:asciiTheme="minorHAnsi" w:hAnsiTheme="minorHAnsi" w:cstheme="minorHAnsi"/>
        </w:rPr>
        <w:t xml:space="preserve">elektronicznie na adres email:  </w:t>
      </w:r>
      <w:hyperlink r:id="rId9" w:history="1">
        <w:r w:rsidR="006D25EC" w:rsidRPr="006D25EC">
          <w:rPr>
            <w:rStyle w:val="Hipercze"/>
            <w:rFonts w:asciiTheme="minorHAnsi" w:hAnsiTheme="minorHAnsi" w:cstheme="minorHAnsi"/>
            <w:lang w:val="en-US"/>
          </w:rPr>
          <w:t>info@cpf.olsztyn.pl</w:t>
        </w:r>
      </w:hyperlink>
      <w:r w:rsidR="002763EB" w:rsidRPr="00CD23CD">
        <w:rPr>
          <w:rStyle w:val="Hipercze"/>
          <w:rFonts w:asciiTheme="minorHAnsi" w:hAnsiTheme="minorHAnsi" w:cstheme="minorHAnsi"/>
          <w:lang w:val="en-US"/>
        </w:rPr>
        <w:t xml:space="preserve"> </w:t>
      </w:r>
    </w:p>
    <w:p w14:paraId="4ED8EC7E" w14:textId="77777777" w:rsidR="002763EB" w:rsidRPr="00CD23CD" w:rsidRDefault="002763EB" w:rsidP="003C0D23">
      <w:pPr>
        <w:pStyle w:val="Akapitzlist"/>
        <w:numPr>
          <w:ilvl w:val="0"/>
          <w:numId w:val="10"/>
        </w:numPr>
        <w:shd w:val="clear" w:color="auto" w:fill="auto"/>
        <w:spacing w:after="200" w:line="240" w:lineRule="auto"/>
        <w:ind w:left="567" w:hanging="283"/>
        <w:rPr>
          <w:rFonts w:asciiTheme="minorHAnsi" w:eastAsia="Cambria" w:hAnsiTheme="minorHAnsi" w:cstheme="minorHAnsi"/>
          <w:lang w:val="cs-CZ"/>
        </w:rPr>
      </w:pPr>
      <w:r w:rsidRPr="00CD23CD">
        <w:rPr>
          <w:rFonts w:asciiTheme="minorHAnsi" w:eastAsia="Cambria" w:hAnsiTheme="minorHAnsi" w:cstheme="minorHAnsi"/>
          <w:lang w:val="cs-CZ"/>
        </w:rPr>
        <w:t>Wyjaśnienie oraz zmiana treści ogłoszenia:</w:t>
      </w:r>
    </w:p>
    <w:p w14:paraId="72F578F5" w14:textId="2345F212" w:rsidR="002763EB" w:rsidRPr="00CD23CD" w:rsidRDefault="002763EB" w:rsidP="003C0D23">
      <w:pPr>
        <w:pStyle w:val="Akapitzlist"/>
        <w:numPr>
          <w:ilvl w:val="0"/>
          <w:numId w:val="14"/>
        </w:numPr>
        <w:shd w:val="clear" w:color="auto" w:fill="auto"/>
        <w:spacing w:after="200" w:line="240" w:lineRule="auto"/>
        <w:ind w:left="851" w:hanging="284"/>
        <w:rPr>
          <w:rFonts w:asciiTheme="minorHAnsi" w:hAnsiTheme="minorHAnsi" w:cstheme="minorHAnsi"/>
        </w:rPr>
      </w:pPr>
      <w:r w:rsidRPr="00CD23CD">
        <w:rPr>
          <w:rFonts w:asciiTheme="minorHAnsi" w:hAnsiTheme="minorHAnsi" w:cstheme="minorHAnsi"/>
        </w:rPr>
        <w:t xml:space="preserve">Wykonawca może zwrócić się do Zamawiającego z prośbą o wyjaśnienie treści ogłoszenia. Zamawiający udzieli wyjaśnień niezwłocznie, jednak nie później niż na 3 dni przed upływem terminu </w:t>
      </w:r>
      <w:r w:rsidRPr="00CD23CD">
        <w:rPr>
          <w:rFonts w:asciiTheme="minorHAnsi" w:hAnsiTheme="minorHAnsi" w:cstheme="minorHAnsi"/>
        </w:rPr>
        <w:lastRenderedPageBreak/>
        <w:t>składania ofert, pod warunkiem, że wniosek o wyjaśnienie treści ogłoszenia wpłynął do</w:t>
      </w:r>
      <w:r w:rsidR="000F3643">
        <w:rPr>
          <w:rFonts w:asciiTheme="minorHAnsi" w:hAnsiTheme="minorHAnsi" w:cstheme="minorHAnsi"/>
        </w:rPr>
        <w:t> </w:t>
      </w:r>
      <w:r w:rsidRPr="00CD23CD">
        <w:rPr>
          <w:rFonts w:asciiTheme="minorHAnsi" w:hAnsiTheme="minorHAnsi" w:cstheme="minorHAnsi"/>
        </w:rPr>
        <w:t>Zamawiającego w terminie 3 dni od dnia opublikowania ogłoszenia;</w:t>
      </w:r>
    </w:p>
    <w:p w14:paraId="2F552D26" w14:textId="77777777" w:rsidR="00117E33" w:rsidRDefault="002763EB" w:rsidP="00117E33">
      <w:pPr>
        <w:pStyle w:val="Akapitzlist"/>
        <w:numPr>
          <w:ilvl w:val="0"/>
          <w:numId w:val="14"/>
        </w:numPr>
        <w:shd w:val="clear" w:color="auto" w:fill="auto"/>
        <w:spacing w:after="200" w:line="240" w:lineRule="auto"/>
        <w:ind w:left="851" w:hanging="284"/>
        <w:rPr>
          <w:rFonts w:asciiTheme="minorHAnsi" w:hAnsiTheme="minorHAnsi" w:cstheme="minorHAnsi"/>
        </w:rPr>
      </w:pPr>
      <w:r w:rsidRPr="00CD23CD">
        <w:rPr>
          <w:rFonts w:asciiTheme="minorHAnsi" w:hAnsiTheme="minorHAnsi" w:cstheme="minorHAnsi"/>
        </w:rPr>
        <w:t>jeżeli Wykonawca nie złoży wniosku o wyjaśnienie treści zapytania ofertowego w terminie wskazanym w rozdziale V ust. 5 pkt 1 wówczas Zamawiający nie musi udzielić wyjaśnień i może pozostawić wniosek bez rozpatrzenia;</w:t>
      </w:r>
    </w:p>
    <w:p w14:paraId="43EFE491" w14:textId="77777777" w:rsidR="00280620" w:rsidRDefault="002763EB" w:rsidP="00117E33">
      <w:pPr>
        <w:pStyle w:val="Akapitzlist"/>
        <w:numPr>
          <w:ilvl w:val="0"/>
          <w:numId w:val="14"/>
        </w:numPr>
        <w:shd w:val="clear" w:color="auto" w:fill="auto"/>
        <w:spacing w:after="200" w:line="240" w:lineRule="auto"/>
        <w:ind w:left="851" w:hanging="284"/>
        <w:rPr>
          <w:rFonts w:asciiTheme="minorHAnsi" w:hAnsiTheme="minorHAnsi" w:cstheme="minorHAnsi"/>
        </w:rPr>
      </w:pPr>
      <w:r w:rsidRPr="00117E33">
        <w:rPr>
          <w:rFonts w:asciiTheme="minorHAnsi" w:hAnsiTheme="minorHAnsi" w:cstheme="minorHAnsi"/>
        </w:rPr>
        <w:t>Zamawiający treść pytań wraz z wyjaśnieniami opublikuje na stronie</w:t>
      </w:r>
      <w:r w:rsidR="00117E33" w:rsidRPr="00117E33">
        <w:rPr>
          <w:rFonts w:asciiTheme="minorHAnsi" w:hAnsiTheme="minorHAnsi" w:cstheme="minorHAnsi"/>
        </w:rPr>
        <w:t xml:space="preserve"> </w:t>
      </w:r>
    </w:p>
    <w:p w14:paraId="36F4BF00" w14:textId="39C48A06" w:rsidR="00117E33" w:rsidRDefault="00B57D57" w:rsidP="00280620">
      <w:pPr>
        <w:pStyle w:val="Akapitzlist"/>
        <w:shd w:val="clear" w:color="auto" w:fill="auto"/>
        <w:spacing w:after="200" w:line="240" w:lineRule="auto"/>
        <w:ind w:left="851"/>
        <w:rPr>
          <w:rFonts w:asciiTheme="minorHAnsi" w:hAnsiTheme="minorHAnsi" w:cstheme="minorHAnsi"/>
        </w:rPr>
      </w:pPr>
      <w:hyperlink r:id="rId10" w:history="1">
        <w:r w:rsidR="00117E33" w:rsidRPr="00117E33">
          <w:rPr>
            <w:rStyle w:val="Hipercze"/>
            <w:rFonts w:asciiTheme="minorHAnsi" w:hAnsiTheme="minorHAnsi" w:cstheme="minorHAnsi"/>
          </w:rPr>
          <w:t>https://bipcpf.warmia.mazury.pl/</w:t>
        </w:r>
      </w:hyperlink>
      <w:r w:rsidR="00117E33">
        <w:rPr>
          <w:rFonts w:asciiTheme="minorHAnsi" w:hAnsiTheme="minorHAnsi" w:cstheme="minorHAnsi"/>
        </w:rPr>
        <w:t xml:space="preserve">; </w:t>
      </w:r>
    </w:p>
    <w:p w14:paraId="082FDD52" w14:textId="78C7D436" w:rsidR="002763EB" w:rsidRPr="00117E33" w:rsidRDefault="002763EB" w:rsidP="00117E33">
      <w:pPr>
        <w:pStyle w:val="Akapitzlist"/>
        <w:numPr>
          <w:ilvl w:val="0"/>
          <w:numId w:val="14"/>
        </w:numPr>
        <w:shd w:val="clear" w:color="auto" w:fill="auto"/>
        <w:spacing w:after="200" w:line="240" w:lineRule="auto"/>
        <w:ind w:left="851" w:hanging="284"/>
        <w:rPr>
          <w:rFonts w:asciiTheme="minorHAnsi" w:hAnsiTheme="minorHAnsi" w:cstheme="minorHAnsi"/>
        </w:rPr>
      </w:pPr>
      <w:r w:rsidRPr="00117E33">
        <w:rPr>
          <w:rFonts w:asciiTheme="minorHAnsi" w:hAnsiTheme="minorHAnsi" w:cstheme="minorHAnsi"/>
        </w:rPr>
        <w:t>Zamawiający może przed upływem terminu składania ofert zmienić treść ogłoszenia. Dokonaną zmianę treści ogłoszenia Zamawiający opublikuje nie później niż na 2 dni przed upływem terminu składania ofert na stronie</w:t>
      </w:r>
      <w:r w:rsidR="00117E33" w:rsidRPr="00117E33">
        <w:rPr>
          <w:rFonts w:asciiTheme="minorHAnsi" w:hAnsiTheme="minorHAnsi" w:cstheme="minorHAnsi"/>
        </w:rPr>
        <w:t xml:space="preserve"> </w:t>
      </w:r>
      <w:hyperlink r:id="rId11" w:history="1">
        <w:r w:rsidR="00117E33" w:rsidRPr="00117E33">
          <w:rPr>
            <w:rStyle w:val="Hipercze"/>
            <w:rFonts w:asciiTheme="minorHAnsi" w:hAnsiTheme="minorHAnsi" w:cstheme="minorHAnsi"/>
          </w:rPr>
          <w:t>https://bipcpf.warmia.mazury.pl/</w:t>
        </w:r>
      </w:hyperlink>
      <w:r w:rsidR="00117E33">
        <w:rPr>
          <w:rFonts w:asciiTheme="minorHAnsi" w:hAnsiTheme="minorHAnsi" w:cstheme="minorHAnsi"/>
        </w:rPr>
        <w:t>;</w:t>
      </w:r>
      <w:r w:rsidR="00117E33" w:rsidRPr="00117E33">
        <w:rPr>
          <w:rFonts w:asciiTheme="minorHAnsi" w:hAnsiTheme="minorHAnsi" w:cstheme="minorHAnsi"/>
        </w:rPr>
        <w:t xml:space="preserve"> </w:t>
      </w:r>
      <w:r w:rsidRPr="00117E33">
        <w:rPr>
          <w:rFonts w:asciiTheme="minorHAnsi" w:hAnsiTheme="minorHAnsi" w:cstheme="minorHAnsi"/>
        </w:rPr>
        <w:t xml:space="preserve">  </w:t>
      </w:r>
    </w:p>
    <w:p w14:paraId="2F4A4584" w14:textId="77777777" w:rsidR="002763EB" w:rsidRPr="00CD23CD" w:rsidRDefault="002763EB" w:rsidP="003C0D23">
      <w:pPr>
        <w:pStyle w:val="Akapitzlist"/>
        <w:numPr>
          <w:ilvl w:val="0"/>
          <w:numId w:val="14"/>
        </w:numPr>
        <w:shd w:val="clear" w:color="auto" w:fill="auto"/>
        <w:spacing w:after="200" w:line="240" w:lineRule="auto"/>
        <w:ind w:left="851" w:hanging="284"/>
        <w:rPr>
          <w:rFonts w:asciiTheme="minorHAnsi" w:hAnsiTheme="minorHAnsi" w:cstheme="minorHAnsi"/>
        </w:rPr>
      </w:pPr>
      <w:r w:rsidRPr="00CD23CD">
        <w:rPr>
          <w:rFonts w:asciiTheme="minorHAnsi" w:hAnsiTheme="minorHAnsi" w:cstheme="minorHAnsi"/>
        </w:rPr>
        <w:t>w przypadku wprowadzenia zmian, o których mowa w rozdziale V ust. 5 pkt 4 Zamawiający może wydłużyć termin składania ofert;</w:t>
      </w:r>
    </w:p>
    <w:p w14:paraId="4F59B1AB" w14:textId="77777777" w:rsidR="002763EB" w:rsidRPr="00CD23CD" w:rsidRDefault="002763EB" w:rsidP="003C0D23">
      <w:pPr>
        <w:pStyle w:val="Akapitzlist"/>
        <w:numPr>
          <w:ilvl w:val="0"/>
          <w:numId w:val="14"/>
        </w:numPr>
        <w:shd w:val="clear" w:color="auto" w:fill="auto"/>
        <w:spacing w:after="0" w:line="240" w:lineRule="auto"/>
        <w:ind w:left="851" w:hanging="284"/>
        <w:rPr>
          <w:rFonts w:asciiTheme="minorHAnsi" w:hAnsiTheme="minorHAnsi" w:cstheme="minorHAnsi"/>
        </w:rPr>
      </w:pPr>
      <w:r w:rsidRPr="00CD23CD">
        <w:rPr>
          <w:rFonts w:asciiTheme="minorHAnsi" w:hAnsiTheme="minorHAnsi" w:cstheme="minorHAnsi"/>
        </w:rPr>
        <w:t>osobą uprawnioną do kontaktów z Wykonawcami jest:</w:t>
      </w:r>
    </w:p>
    <w:p w14:paraId="26749E86" w14:textId="2B1C3317" w:rsidR="002763EB" w:rsidRPr="00CD23CD" w:rsidRDefault="006D25EC" w:rsidP="006D25EC">
      <w:pPr>
        <w:spacing w:after="0" w:line="240" w:lineRule="auto"/>
        <w:ind w:left="851"/>
        <w:rPr>
          <w:rFonts w:asciiTheme="minorHAnsi" w:hAnsiTheme="minorHAnsi" w:cstheme="minorHAnsi"/>
          <w:lang w:val="en-US"/>
        </w:rPr>
      </w:pPr>
      <w:r w:rsidRPr="006D25EC">
        <w:rPr>
          <w:rFonts w:asciiTheme="minorHAnsi" w:hAnsiTheme="minorHAnsi" w:cstheme="minorHAnsi"/>
        </w:rPr>
        <w:t>Marta Szyszko</w:t>
      </w:r>
      <w:r w:rsidR="002763EB" w:rsidRPr="006D25EC">
        <w:rPr>
          <w:rFonts w:asciiTheme="minorHAnsi" w:hAnsiTheme="minorHAnsi" w:cstheme="minorHAnsi"/>
          <w:lang w:val="en-US"/>
        </w:rPr>
        <w:t>,</w:t>
      </w:r>
      <w:r w:rsidRPr="006D25EC">
        <w:rPr>
          <w:rFonts w:asciiTheme="minorHAnsi" w:hAnsiTheme="minorHAnsi" w:cstheme="minorHAnsi"/>
          <w:lang w:val="en-US"/>
        </w:rPr>
        <w:t xml:space="preserve"> </w:t>
      </w:r>
      <w:r w:rsidR="002763EB" w:rsidRPr="006D25EC">
        <w:rPr>
          <w:rFonts w:asciiTheme="minorHAnsi" w:hAnsiTheme="minorHAnsi" w:cstheme="minorHAnsi"/>
        </w:rPr>
        <w:t xml:space="preserve">tel. </w:t>
      </w:r>
      <w:r w:rsidRPr="006D25EC">
        <w:rPr>
          <w:rFonts w:asciiTheme="minorHAnsi" w:hAnsiTheme="minorHAnsi" w:cstheme="minorHAnsi"/>
          <w:color w:val="000000" w:themeColor="text1"/>
        </w:rPr>
        <w:t>89 527 63 73</w:t>
      </w:r>
      <w:r>
        <w:rPr>
          <w:rFonts w:asciiTheme="minorHAnsi" w:hAnsiTheme="minorHAnsi" w:cstheme="minorHAnsi"/>
          <w:color w:val="000000" w:themeColor="text1"/>
        </w:rPr>
        <w:t>,</w:t>
      </w:r>
      <w:r w:rsidR="002763EB" w:rsidRPr="006D25EC">
        <w:rPr>
          <w:rFonts w:asciiTheme="minorHAnsi" w:hAnsiTheme="minorHAnsi" w:cstheme="minorHAnsi"/>
        </w:rPr>
        <w:t xml:space="preserve"> e-mail: </w:t>
      </w:r>
      <w:r>
        <w:rPr>
          <w:rStyle w:val="Hipercze"/>
          <w:rFonts w:asciiTheme="minorHAnsi" w:hAnsiTheme="minorHAnsi" w:cstheme="minorHAnsi"/>
          <w:lang w:val="en-US"/>
        </w:rPr>
        <w:t>info@cpf.olsztyn.pl</w:t>
      </w:r>
    </w:p>
    <w:p w14:paraId="62F254E4" w14:textId="77777777" w:rsidR="002763EB" w:rsidRPr="00CD23CD" w:rsidRDefault="002763EB" w:rsidP="00CD23CD">
      <w:pPr>
        <w:spacing w:after="0" w:line="240" w:lineRule="auto"/>
        <w:ind w:left="709" w:hanging="425"/>
        <w:rPr>
          <w:rFonts w:asciiTheme="minorHAnsi" w:hAnsiTheme="minorHAnsi" w:cstheme="minorHAnsi"/>
        </w:rPr>
      </w:pPr>
    </w:p>
    <w:p w14:paraId="05AFA358" w14:textId="77777777"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OPIS SPOSOBU PRZYGOTOWANIA OFERTY</w:t>
      </w:r>
    </w:p>
    <w:p w14:paraId="3E1A2BC1" w14:textId="77777777" w:rsidR="002763EB" w:rsidRPr="00CD23CD" w:rsidRDefault="002763EB" w:rsidP="00CD23CD">
      <w:pPr>
        <w:spacing w:after="0" w:line="240" w:lineRule="auto"/>
        <w:ind w:left="284"/>
        <w:rPr>
          <w:rFonts w:asciiTheme="minorHAnsi" w:hAnsiTheme="minorHAnsi" w:cstheme="minorHAnsi"/>
          <w:b/>
        </w:rPr>
      </w:pPr>
    </w:p>
    <w:p w14:paraId="0D0D5B37" w14:textId="77777777"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Wykonawca może złożyć jedną ofertę.</w:t>
      </w:r>
    </w:p>
    <w:p w14:paraId="54710720" w14:textId="1E374B09"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Ofertę należy przygotować w języku polskim, na załączonym formularzu ofer</w:t>
      </w:r>
      <w:r w:rsidR="000F3643">
        <w:rPr>
          <w:rFonts w:asciiTheme="minorHAnsi" w:hAnsiTheme="minorHAnsi" w:cstheme="minorHAnsi"/>
        </w:rPr>
        <w:t>towym stanowiącym załącznik nr 2</w:t>
      </w:r>
      <w:r w:rsidRPr="00CD23CD">
        <w:rPr>
          <w:rFonts w:asciiTheme="minorHAnsi" w:hAnsiTheme="minorHAnsi" w:cstheme="minorHAnsi"/>
        </w:rPr>
        <w:t xml:space="preserve"> do niniejszego zapytania ofertowego, </w:t>
      </w:r>
      <w:r w:rsidRPr="00CD23CD">
        <w:rPr>
          <w:rFonts w:asciiTheme="minorHAnsi" w:hAnsiTheme="minorHAnsi" w:cstheme="minorHAnsi"/>
          <w:b/>
        </w:rPr>
        <w:t>który będzie podpisany przez Wykonawcę (skan z</w:t>
      </w:r>
      <w:r w:rsidR="00231A4C" w:rsidRPr="00CD23CD">
        <w:rPr>
          <w:rFonts w:asciiTheme="minorHAnsi" w:hAnsiTheme="minorHAnsi" w:cstheme="minorHAnsi"/>
          <w:b/>
        </w:rPr>
        <w:t> </w:t>
      </w:r>
      <w:r w:rsidRPr="00CD23CD">
        <w:rPr>
          <w:rFonts w:asciiTheme="minorHAnsi" w:hAnsiTheme="minorHAnsi" w:cstheme="minorHAnsi"/>
          <w:b/>
        </w:rPr>
        <w:t xml:space="preserve">podpisem własnoręcznym, </w:t>
      </w:r>
      <w:r w:rsidRPr="00CD23CD">
        <w:rPr>
          <w:rFonts w:asciiTheme="minorHAnsi" w:hAnsiTheme="minorHAnsi" w:cstheme="minorHAnsi"/>
        </w:rPr>
        <w:t>podpis kwalifikowalny, podpis zaufany, podpis osobisty (edowód)</w:t>
      </w:r>
      <w:r w:rsidRPr="00CD23CD">
        <w:rPr>
          <w:rFonts w:asciiTheme="minorHAnsi" w:hAnsiTheme="minorHAnsi" w:cstheme="minorHAnsi"/>
          <w:b/>
        </w:rPr>
        <w:t xml:space="preserve"> </w:t>
      </w:r>
      <w:r w:rsidRPr="00CD23CD">
        <w:rPr>
          <w:rFonts w:asciiTheme="minorHAnsi" w:hAnsiTheme="minorHAnsi" w:cstheme="minorHAnsi"/>
        </w:rPr>
        <w:t xml:space="preserve"> i</w:t>
      </w:r>
      <w:r w:rsidR="00231A4C" w:rsidRPr="00CD23CD">
        <w:rPr>
          <w:rFonts w:asciiTheme="minorHAnsi" w:hAnsiTheme="minorHAnsi" w:cstheme="minorHAnsi"/>
        </w:rPr>
        <w:t> </w:t>
      </w:r>
      <w:r w:rsidR="000F3643">
        <w:rPr>
          <w:rFonts w:asciiTheme="minorHAnsi" w:hAnsiTheme="minorHAnsi" w:cstheme="minorHAnsi"/>
        </w:rPr>
        <w:t>dostarczyć</w:t>
      </w:r>
      <w:r w:rsidRPr="00CD23CD">
        <w:rPr>
          <w:rFonts w:asciiTheme="minorHAnsi" w:hAnsiTheme="minorHAnsi" w:cstheme="minorHAnsi"/>
        </w:rPr>
        <w:t xml:space="preserve"> </w:t>
      </w:r>
      <w:r w:rsidR="000F3643">
        <w:rPr>
          <w:rFonts w:asciiTheme="minorHAnsi" w:hAnsiTheme="minorHAnsi" w:cstheme="minorHAnsi"/>
        </w:rPr>
        <w:t>w postaci elektronicznej.</w:t>
      </w:r>
    </w:p>
    <w:p w14:paraId="0F2B2EAB" w14:textId="77777777"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Treść oferty musi odpowiadać treści zapytania ofertowego.</w:t>
      </w:r>
    </w:p>
    <w:p w14:paraId="06AA1A03" w14:textId="77777777"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 xml:space="preserve">W przypadku, gdy upoważnienie do podpisania oferty nie wynika bezpośrednio z odpisu z właściwego rejestru do oferty należy dołączyć kopię stosownego pełnomocnictwa do działania w imieniu wykonawcy – </w:t>
      </w:r>
      <w:r w:rsidRPr="00CD23CD">
        <w:rPr>
          <w:rFonts w:asciiTheme="minorHAnsi" w:hAnsiTheme="minorHAnsi" w:cstheme="minorHAnsi"/>
          <w:i/>
        </w:rPr>
        <w:t>jeżeli zostało udzielone</w:t>
      </w:r>
      <w:r w:rsidRPr="00CD23CD">
        <w:rPr>
          <w:rFonts w:asciiTheme="minorHAnsi" w:hAnsiTheme="minorHAnsi" w:cstheme="minorHAnsi"/>
        </w:rPr>
        <w:t xml:space="preserve">. </w:t>
      </w:r>
    </w:p>
    <w:p w14:paraId="46B487EE" w14:textId="77777777"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Przed upływem terminu składania ofert, Wykonawca może zmienić lub wycofać ofertę. Zmiany w ofercie lub jej wycofanie winny być doręczone Zamawiającemu przed upływem terminu składania ofert. Zmiana oferty winna zawierać dodatkowe oznaczenie: „ZMIANA OFERTY”.</w:t>
      </w:r>
    </w:p>
    <w:p w14:paraId="16CFA110" w14:textId="77777777" w:rsidR="002763EB" w:rsidRPr="00CD23CD" w:rsidRDefault="002763EB" w:rsidP="003C0D23">
      <w:pPr>
        <w:pStyle w:val="Akapitzlist"/>
        <w:numPr>
          <w:ilvl w:val="0"/>
          <w:numId w:val="7"/>
        </w:numPr>
        <w:shd w:val="clear" w:color="auto" w:fill="auto"/>
        <w:suppressAutoHyphens/>
        <w:spacing w:after="200" w:line="240" w:lineRule="auto"/>
        <w:ind w:left="567" w:hanging="283"/>
        <w:rPr>
          <w:rFonts w:asciiTheme="minorHAnsi" w:hAnsiTheme="minorHAnsi" w:cstheme="minorHAnsi"/>
        </w:rPr>
      </w:pPr>
      <w:r w:rsidRPr="00CD23CD">
        <w:rPr>
          <w:rFonts w:asciiTheme="minorHAnsi" w:hAnsiTheme="minorHAnsi" w:cstheme="minorHAnsi"/>
        </w:rPr>
        <w:t>Dokumenty sporządzone w języku obcym należy składać wraz z tłumaczeniem na język polski.</w:t>
      </w:r>
    </w:p>
    <w:p w14:paraId="36628FFF" w14:textId="77777777" w:rsidR="002763EB" w:rsidRPr="00CD23CD" w:rsidRDefault="002763EB" w:rsidP="00CD23CD">
      <w:pPr>
        <w:pStyle w:val="Akapitzlist"/>
        <w:suppressAutoHyphens/>
        <w:spacing w:line="240" w:lineRule="auto"/>
        <w:ind w:left="567"/>
        <w:rPr>
          <w:rFonts w:asciiTheme="minorHAnsi" w:hAnsiTheme="minorHAnsi" w:cstheme="minorHAnsi"/>
        </w:rPr>
      </w:pPr>
    </w:p>
    <w:p w14:paraId="7E3AF16A" w14:textId="77777777" w:rsidR="002763EB" w:rsidRPr="00CD23CD" w:rsidRDefault="002763EB" w:rsidP="003C0D23">
      <w:pPr>
        <w:pStyle w:val="Akapitzlist"/>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INFORMACJE O DOKUMENTACH JAKIE MUSZĄ BYĆ DOŁĄCZONE DO OFERTY</w:t>
      </w:r>
    </w:p>
    <w:p w14:paraId="364C7029" w14:textId="77777777" w:rsidR="002763EB" w:rsidRPr="00CD23CD" w:rsidRDefault="002763EB" w:rsidP="00CD23CD">
      <w:pPr>
        <w:pStyle w:val="Akapitzlist"/>
        <w:spacing w:after="0" w:line="240" w:lineRule="auto"/>
        <w:ind w:left="284"/>
        <w:rPr>
          <w:rFonts w:asciiTheme="minorHAnsi" w:hAnsiTheme="minorHAnsi" w:cstheme="minorHAnsi"/>
          <w:b/>
        </w:rPr>
      </w:pPr>
    </w:p>
    <w:p w14:paraId="2D77AA17" w14:textId="7FE44A16" w:rsidR="002763EB" w:rsidRPr="00CD23CD" w:rsidRDefault="002763EB" w:rsidP="003C0D23">
      <w:pPr>
        <w:pStyle w:val="Akapitzlist"/>
        <w:numPr>
          <w:ilvl w:val="1"/>
          <w:numId w:val="4"/>
        </w:numPr>
        <w:shd w:val="clear" w:color="auto" w:fill="auto"/>
        <w:suppressAutoHyphens/>
        <w:spacing w:after="200" w:line="240" w:lineRule="auto"/>
        <w:ind w:left="567" w:hanging="283"/>
        <w:rPr>
          <w:rFonts w:asciiTheme="minorHAnsi" w:hAnsiTheme="minorHAnsi" w:cstheme="minorHAnsi"/>
          <w:color w:val="FF0000"/>
        </w:rPr>
      </w:pPr>
      <w:r w:rsidRPr="00CD23CD">
        <w:rPr>
          <w:rFonts w:asciiTheme="minorHAnsi" w:hAnsiTheme="minorHAnsi" w:cstheme="minorHAnsi"/>
        </w:rPr>
        <w:t xml:space="preserve">Sporządzony przez Wykonawcę </w:t>
      </w:r>
      <w:r w:rsidRPr="00CD23CD">
        <w:rPr>
          <w:rFonts w:asciiTheme="minorHAnsi" w:hAnsiTheme="minorHAnsi" w:cstheme="minorHAnsi"/>
          <w:b/>
        </w:rPr>
        <w:t>formularz ofertowy</w:t>
      </w:r>
      <w:r w:rsidRPr="00CD23CD">
        <w:rPr>
          <w:rFonts w:asciiTheme="minorHAnsi" w:hAnsiTheme="minorHAnsi" w:cstheme="minorHAnsi"/>
        </w:rPr>
        <w:t xml:space="preserve"> - </w:t>
      </w:r>
      <w:r w:rsidRPr="00CD23CD">
        <w:rPr>
          <w:rFonts w:asciiTheme="minorHAnsi" w:hAnsiTheme="minorHAnsi" w:cstheme="minorHAnsi"/>
          <w:color w:val="000000" w:themeColor="text1"/>
        </w:rPr>
        <w:t>zgodnie ze wzorem stanowiącym załącznik  nr</w:t>
      </w:r>
      <w:r w:rsidRPr="00CD23CD">
        <w:rPr>
          <w:rFonts w:asciiTheme="minorHAnsi" w:eastAsia="Cambria" w:hAnsiTheme="minorHAnsi" w:cstheme="minorHAnsi"/>
          <w:color w:val="000000" w:themeColor="text1"/>
          <w:lang w:val="cs-CZ"/>
        </w:rPr>
        <w:t xml:space="preserve"> </w:t>
      </w:r>
      <w:r w:rsidR="000F3643">
        <w:rPr>
          <w:rFonts w:asciiTheme="minorHAnsi" w:hAnsiTheme="minorHAnsi" w:cstheme="minorHAnsi"/>
        </w:rPr>
        <w:t>2</w:t>
      </w:r>
      <w:r w:rsidRPr="00CD23CD">
        <w:rPr>
          <w:rFonts w:asciiTheme="minorHAnsi" w:hAnsiTheme="minorHAnsi" w:cstheme="minorHAnsi"/>
        </w:rPr>
        <w:t xml:space="preserve">. </w:t>
      </w:r>
    </w:p>
    <w:p w14:paraId="62C4FBFC" w14:textId="0F4FFA31" w:rsidR="002763EB" w:rsidRPr="00CD23CD" w:rsidRDefault="002763EB" w:rsidP="003C0D23">
      <w:pPr>
        <w:pStyle w:val="Akapitzlist"/>
        <w:numPr>
          <w:ilvl w:val="1"/>
          <w:numId w:val="4"/>
        </w:numPr>
        <w:shd w:val="clear" w:color="auto" w:fill="auto"/>
        <w:suppressAutoHyphens/>
        <w:spacing w:after="0" w:line="240" w:lineRule="auto"/>
        <w:ind w:left="567" w:hanging="283"/>
        <w:rPr>
          <w:rFonts w:asciiTheme="minorHAnsi" w:hAnsiTheme="minorHAnsi" w:cstheme="minorHAnsi"/>
          <w:color w:val="FF0000"/>
        </w:rPr>
      </w:pPr>
      <w:r w:rsidRPr="00CD23CD">
        <w:rPr>
          <w:rFonts w:asciiTheme="minorHAnsi" w:hAnsiTheme="minorHAnsi" w:cstheme="minorHAnsi"/>
          <w:b/>
        </w:rPr>
        <w:t xml:space="preserve">Oświadczenie Wykonawcy </w:t>
      </w:r>
      <w:r w:rsidRPr="00CD23CD">
        <w:rPr>
          <w:rFonts w:asciiTheme="minorHAnsi" w:hAnsiTheme="minorHAnsi" w:cstheme="minorHAnsi"/>
        </w:rPr>
        <w:t>potwierdzające brak podstaw</w:t>
      </w:r>
      <w:r w:rsidRPr="00CD23CD">
        <w:rPr>
          <w:rFonts w:asciiTheme="minorHAnsi" w:hAnsiTheme="minorHAnsi" w:cstheme="minorHAnsi"/>
          <w:color w:val="000000" w:themeColor="text1"/>
        </w:rPr>
        <w:t xml:space="preserve"> wykluczenia - zgodnie ze wzorem stanowiącym</w:t>
      </w:r>
      <w:r w:rsidRPr="00CD23CD">
        <w:rPr>
          <w:rFonts w:asciiTheme="minorHAnsi" w:hAnsiTheme="minorHAnsi" w:cstheme="minorHAnsi"/>
        </w:rPr>
        <w:t xml:space="preserve"> </w:t>
      </w:r>
      <w:r w:rsidR="000F3643">
        <w:rPr>
          <w:rFonts w:asciiTheme="minorHAnsi" w:hAnsiTheme="minorHAnsi" w:cstheme="minorHAnsi"/>
        </w:rPr>
        <w:t>z</w:t>
      </w:r>
      <w:r w:rsidR="000F3643" w:rsidRPr="000F3643">
        <w:rPr>
          <w:rFonts w:asciiTheme="minorHAnsi" w:hAnsiTheme="minorHAnsi" w:cstheme="minorHAnsi"/>
        </w:rPr>
        <w:t>ałącznik nr 3</w:t>
      </w:r>
      <w:r w:rsidRPr="000F3643">
        <w:rPr>
          <w:rFonts w:asciiTheme="minorHAnsi" w:hAnsiTheme="minorHAnsi" w:cstheme="minorHAnsi"/>
        </w:rPr>
        <w:t>.</w:t>
      </w:r>
    </w:p>
    <w:p w14:paraId="3A03E543" w14:textId="77777777" w:rsidR="002763EB" w:rsidRPr="00CD23CD" w:rsidRDefault="002763EB" w:rsidP="003C0D23">
      <w:pPr>
        <w:pStyle w:val="Akapitzlist"/>
        <w:numPr>
          <w:ilvl w:val="1"/>
          <w:numId w:val="4"/>
        </w:numPr>
        <w:shd w:val="clear" w:color="auto" w:fill="auto"/>
        <w:spacing w:after="0" w:line="240" w:lineRule="auto"/>
        <w:ind w:left="567" w:hanging="283"/>
        <w:rPr>
          <w:rFonts w:asciiTheme="minorHAnsi" w:hAnsiTheme="minorHAnsi" w:cstheme="minorHAnsi"/>
          <w:color w:val="000000" w:themeColor="text1"/>
        </w:rPr>
      </w:pPr>
      <w:r w:rsidRPr="00CD23CD">
        <w:rPr>
          <w:rFonts w:asciiTheme="minorHAnsi" w:hAnsiTheme="minorHAnsi" w:cstheme="minorHAnsi"/>
          <w:b/>
        </w:rPr>
        <w:t>Pełnomocnictwo</w:t>
      </w:r>
      <w:r w:rsidRPr="00CD23CD">
        <w:rPr>
          <w:rFonts w:asciiTheme="minorHAnsi" w:hAnsiTheme="minorHAnsi" w:cstheme="minorHAnsi"/>
        </w:rPr>
        <w:t xml:space="preserve"> do działania w imieniu Wykonawcy - </w:t>
      </w:r>
      <w:r w:rsidRPr="00CD23CD">
        <w:rPr>
          <w:rFonts w:asciiTheme="minorHAnsi" w:hAnsiTheme="minorHAnsi" w:cstheme="minorHAnsi"/>
          <w:iCs/>
        </w:rPr>
        <w:t>jeżeli zostało udzielone.</w:t>
      </w:r>
    </w:p>
    <w:p w14:paraId="427F18B3" w14:textId="77777777" w:rsidR="002763EB" w:rsidRPr="00CD23CD" w:rsidRDefault="002763EB" w:rsidP="003C0D23">
      <w:pPr>
        <w:pStyle w:val="Akapitzlist"/>
        <w:numPr>
          <w:ilvl w:val="1"/>
          <w:numId w:val="4"/>
        </w:numPr>
        <w:shd w:val="clear" w:color="auto" w:fill="auto"/>
        <w:spacing w:after="0" w:line="240" w:lineRule="auto"/>
        <w:ind w:left="567" w:hanging="283"/>
        <w:rPr>
          <w:rFonts w:asciiTheme="minorHAnsi" w:hAnsiTheme="minorHAnsi" w:cstheme="minorHAnsi"/>
          <w:color w:val="000000" w:themeColor="text1"/>
        </w:rPr>
      </w:pPr>
      <w:r w:rsidRPr="00CD23CD">
        <w:rPr>
          <w:rFonts w:asciiTheme="minorHAnsi" w:hAnsiTheme="minorHAnsi" w:cstheme="minorHAnsi"/>
        </w:rPr>
        <w:t xml:space="preserve">Wykonawcy mogą wspólnie ubiegać się o udzielenie zamówienia. </w:t>
      </w:r>
    </w:p>
    <w:p w14:paraId="20E3714F" w14:textId="66A0D0C7" w:rsidR="002763EB" w:rsidRPr="00CD23CD" w:rsidRDefault="002763EB" w:rsidP="003C0D23">
      <w:pPr>
        <w:pStyle w:val="Akapitzlist"/>
        <w:numPr>
          <w:ilvl w:val="1"/>
          <w:numId w:val="4"/>
        </w:numPr>
        <w:shd w:val="clear" w:color="auto" w:fill="auto"/>
        <w:spacing w:after="0" w:line="240" w:lineRule="auto"/>
        <w:ind w:left="567" w:hanging="283"/>
        <w:rPr>
          <w:rFonts w:asciiTheme="minorHAnsi" w:hAnsiTheme="minorHAnsi" w:cstheme="minorHAnsi"/>
          <w:color w:val="000000" w:themeColor="text1"/>
        </w:rPr>
      </w:pPr>
      <w:r w:rsidRPr="00CD23CD">
        <w:rPr>
          <w:rFonts w:asciiTheme="minorHAnsi" w:hAnsiTheme="minorHAnsi" w:cstheme="minorHAnsi"/>
        </w:rPr>
        <w:t>Wykonawcy wspólnie ubiegający się o udzielenie zamówienia ustanawiają pełnomocnika do</w:t>
      </w:r>
      <w:r w:rsidR="000F3643">
        <w:rPr>
          <w:rFonts w:asciiTheme="minorHAnsi" w:hAnsiTheme="minorHAnsi" w:cstheme="minorHAnsi"/>
        </w:rPr>
        <w:t> </w:t>
      </w:r>
      <w:r w:rsidRPr="00CD23CD">
        <w:rPr>
          <w:rFonts w:asciiTheme="minorHAnsi" w:hAnsiTheme="minorHAnsi" w:cstheme="minorHAnsi"/>
        </w:rPr>
        <w:t>reprezentowania ich w zapytaniu ofertowym albo do reprezentowania w zapytaniu ofertowym i</w:t>
      </w:r>
      <w:r w:rsidR="000F3643">
        <w:rPr>
          <w:rFonts w:asciiTheme="minorHAnsi" w:hAnsiTheme="minorHAnsi" w:cstheme="minorHAnsi"/>
        </w:rPr>
        <w:t> </w:t>
      </w:r>
      <w:r w:rsidRPr="006D25EC">
        <w:rPr>
          <w:rFonts w:asciiTheme="minorHAnsi" w:hAnsiTheme="minorHAnsi" w:cstheme="minorHAnsi"/>
        </w:rPr>
        <w:t>zawarcia umowy</w:t>
      </w:r>
      <w:r w:rsidRPr="00CD23CD">
        <w:rPr>
          <w:rFonts w:asciiTheme="minorHAnsi" w:hAnsiTheme="minorHAnsi" w:cstheme="minorHAnsi"/>
        </w:rPr>
        <w:t xml:space="preserve"> w sprawie zamówienia publicznego. </w:t>
      </w:r>
    </w:p>
    <w:p w14:paraId="507E94DA" w14:textId="26E6A449" w:rsidR="002763EB" w:rsidRPr="00CD23CD" w:rsidRDefault="002763EB" w:rsidP="003C0D23">
      <w:pPr>
        <w:pStyle w:val="Akapitzlist"/>
        <w:numPr>
          <w:ilvl w:val="1"/>
          <w:numId w:val="4"/>
        </w:numPr>
        <w:shd w:val="clear" w:color="auto" w:fill="auto"/>
        <w:spacing w:after="0" w:line="240" w:lineRule="auto"/>
        <w:ind w:left="567" w:hanging="283"/>
        <w:rPr>
          <w:rFonts w:asciiTheme="minorHAnsi" w:hAnsiTheme="minorHAnsi" w:cstheme="minorHAnsi"/>
          <w:color w:val="000000" w:themeColor="text1"/>
        </w:rPr>
      </w:pPr>
      <w:r w:rsidRPr="00CD23CD">
        <w:rPr>
          <w:rFonts w:asciiTheme="minorHAnsi" w:hAnsiTheme="minorHAnsi" w:cstheme="minorHAnsi"/>
        </w:rPr>
        <w:t xml:space="preserve">W przypadku wspólnego ubiegania się o zamówienie przez Wykonawców, oświadczenie potwierdzające brak podstaw wykluczenia z zapytania ofertowego – </w:t>
      </w:r>
      <w:r w:rsidR="000F3643" w:rsidRPr="000F3643">
        <w:rPr>
          <w:rFonts w:asciiTheme="minorHAnsi" w:hAnsiTheme="minorHAnsi" w:cstheme="minorHAnsi"/>
        </w:rPr>
        <w:t>Załącznik nr 3</w:t>
      </w:r>
      <w:r w:rsidRPr="00CD23CD">
        <w:rPr>
          <w:rFonts w:asciiTheme="minorHAnsi" w:hAnsiTheme="minorHAnsi" w:cstheme="minorHAnsi"/>
        </w:rPr>
        <w:t xml:space="preserve">, składa każdy z Wykonawców. Oświadczenie to potwierdza brak podstaw wykluczenia z zapytania ofertowego. </w:t>
      </w:r>
    </w:p>
    <w:p w14:paraId="23214F08" w14:textId="77777777" w:rsidR="002763EB" w:rsidRPr="00CD23CD" w:rsidRDefault="002763EB" w:rsidP="003C0D23">
      <w:pPr>
        <w:pStyle w:val="Akapitzlist"/>
        <w:numPr>
          <w:ilvl w:val="1"/>
          <w:numId w:val="4"/>
        </w:numPr>
        <w:shd w:val="clear" w:color="auto" w:fill="auto"/>
        <w:spacing w:after="200" w:line="240" w:lineRule="auto"/>
        <w:ind w:left="567" w:hanging="283"/>
        <w:rPr>
          <w:rFonts w:asciiTheme="minorHAnsi" w:hAnsiTheme="minorHAnsi" w:cstheme="minorHAnsi"/>
          <w:color w:val="000000" w:themeColor="text1"/>
        </w:rPr>
      </w:pPr>
      <w:r w:rsidRPr="00CD23CD">
        <w:rPr>
          <w:rFonts w:asciiTheme="minorHAnsi" w:hAnsiTheme="minorHAnsi" w:cstheme="minorHAnsi"/>
        </w:rPr>
        <w:t xml:space="preserve">Wykonawca, w przypadku polegania na zdolnościach lub sytuacji podmiotów udostępniających zasoby, przedstawia, wraz z oświadczeniem stanowiącym załącznik nr 4 do niniejszego Ogłoszenia, także oświadczenie podmiotu udostępniającego zasoby, potwierdzające brak podstaw wykluczenia tego podmiotu z zapytania ofertowego. </w:t>
      </w:r>
    </w:p>
    <w:p w14:paraId="4FE1A598" w14:textId="728D2C72" w:rsidR="002763EB" w:rsidRPr="00CD23CD" w:rsidRDefault="002763EB" w:rsidP="003C0D23">
      <w:pPr>
        <w:pStyle w:val="Akapitzlist"/>
        <w:numPr>
          <w:ilvl w:val="1"/>
          <w:numId w:val="4"/>
        </w:numPr>
        <w:shd w:val="clear" w:color="auto" w:fill="auto"/>
        <w:spacing w:after="0" w:line="240" w:lineRule="auto"/>
        <w:ind w:left="567" w:hanging="283"/>
        <w:rPr>
          <w:rFonts w:asciiTheme="minorHAnsi" w:hAnsiTheme="minorHAnsi" w:cstheme="minorHAnsi"/>
          <w:color w:val="000000" w:themeColor="text1"/>
        </w:rPr>
      </w:pPr>
      <w:r w:rsidRPr="00CD23CD">
        <w:rPr>
          <w:rFonts w:asciiTheme="minorHAnsi" w:hAnsiTheme="minorHAnsi" w:cstheme="minorHAnsi"/>
        </w:rPr>
        <w:t>Wykonawcy, wspólnie ubiegający się o udzielenie zamówienia ponoszą solidarną odpowiedzialność za</w:t>
      </w:r>
      <w:r w:rsidR="000F3643">
        <w:rPr>
          <w:rFonts w:asciiTheme="minorHAnsi" w:hAnsiTheme="minorHAnsi" w:cstheme="minorHAnsi"/>
        </w:rPr>
        <w:t> </w:t>
      </w:r>
      <w:r w:rsidRPr="00CD23CD">
        <w:rPr>
          <w:rFonts w:asciiTheme="minorHAnsi" w:hAnsiTheme="minorHAnsi" w:cstheme="minorHAnsi"/>
        </w:rPr>
        <w:t>wykonanie umowy.</w:t>
      </w:r>
    </w:p>
    <w:p w14:paraId="1E9AA132" w14:textId="77777777" w:rsidR="002763EB" w:rsidRPr="00CD23CD" w:rsidRDefault="002763EB" w:rsidP="00CD23CD">
      <w:pPr>
        <w:pStyle w:val="Akapitzlist"/>
        <w:spacing w:after="0" w:line="240" w:lineRule="auto"/>
        <w:ind w:left="567"/>
        <w:rPr>
          <w:rFonts w:asciiTheme="minorHAnsi" w:hAnsiTheme="minorHAnsi" w:cstheme="minorHAnsi"/>
          <w:color w:val="000000" w:themeColor="text1"/>
        </w:rPr>
      </w:pPr>
    </w:p>
    <w:p w14:paraId="2D26C100" w14:textId="69E5D053"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TERMIN SKŁADANIA OFERT</w:t>
      </w:r>
    </w:p>
    <w:p w14:paraId="3075DFD6" w14:textId="77777777" w:rsidR="00CD23CD" w:rsidRPr="00CD23CD" w:rsidRDefault="00CD23CD" w:rsidP="00CD23CD">
      <w:pPr>
        <w:shd w:val="clear" w:color="auto" w:fill="auto"/>
        <w:spacing w:after="0" w:line="240" w:lineRule="auto"/>
        <w:ind w:left="284"/>
        <w:rPr>
          <w:rFonts w:asciiTheme="minorHAnsi" w:hAnsiTheme="minorHAnsi" w:cstheme="minorHAnsi"/>
          <w:b/>
        </w:rPr>
      </w:pPr>
    </w:p>
    <w:p w14:paraId="42C6DB91" w14:textId="76C9C10A" w:rsidR="002763EB" w:rsidRPr="006B50AD" w:rsidRDefault="002763EB" w:rsidP="003C0D23">
      <w:pPr>
        <w:pStyle w:val="Akapitzlist"/>
        <w:numPr>
          <w:ilvl w:val="0"/>
          <w:numId w:val="11"/>
        </w:numPr>
        <w:shd w:val="clear" w:color="auto" w:fill="auto"/>
        <w:spacing w:after="0" w:line="240" w:lineRule="auto"/>
        <w:ind w:left="567" w:hanging="283"/>
        <w:rPr>
          <w:rFonts w:asciiTheme="minorHAnsi" w:hAnsiTheme="minorHAnsi" w:cstheme="minorHAnsi"/>
        </w:rPr>
      </w:pPr>
      <w:r w:rsidRPr="006B50AD">
        <w:rPr>
          <w:rFonts w:asciiTheme="minorHAnsi" w:hAnsiTheme="minorHAnsi" w:cstheme="minorHAnsi"/>
        </w:rPr>
        <w:t xml:space="preserve">Ofertę należy złożyć elektronicznie </w:t>
      </w:r>
      <w:r w:rsidRPr="006B50AD">
        <w:rPr>
          <w:rFonts w:asciiTheme="minorHAnsi" w:hAnsiTheme="minorHAnsi" w:cstheme="minorHAnsi"/>
          <w:b/>
        </w:rPr>
        <w:t xml:space="preserve">do dnia </w:t>
      </w:r>
      <w:r w:rsidR="006B50AD">
        <w:rPr>
          <w:rFonts w:asciiTheme="minorHAnsi" w:hAnsiTheme="minorHAnsi" w:cstheme="minorHAnsi"/>
          <w:b/>
        </w:rPr>
        <w:t>16.05.2023</w:t>
      </w:r>
      <w:r w:rsidRPr="006B50AD">
        <w:rPr>
          <w:rFonts w:asciiTheme="minorHAnsi" w:hAnsiTheme="minorHAnsi" w:cstheme="minorHAnsi"/>
          <w:b/>
        </w:rPr>
        <w:t xml:space="preserve"> r. </w:t>
      </w:r>
    </w:p>
    <w:p w14:paraId="6620C07B" w14:textId="77777777" w:rsidR="00117E33" w:rsidRDefault="00117E33" w:rsidP="00117E33">
      <w:pPr>
        <w:pStyle w:val="Akapitzlist"/>
        <w:spacing w:after="0" w:line="240" w:lineRule="auto"/>
        <w:ind w:left="567"/>
        <w:rPr>
          <w:rFonts w:asciiTheme="minorHAnsi" w:hAnsiTheme="minorHAnsi" w:cstheme="minorHAnsi"/>
        </w:rPr>
      </w:pPr>
      <w:r w:rsidRPr="00117E33">
        <w:rPr>
          <w:rFonts w:asciiTheme="minorHAnsi" w:hAnsiTheme="minorHAnsi" w:cstheme="minorHAnsi"/>
        </w:rPr>
        <w:t xml:space="preserve">na adres email:  </w:t>
      </w:r>
      <w:hyperlink r:id="rId12" w:history="1">
        <w:r w:rsidRPr="00117E33">
          <w:rPr>
            <w:rStyle w:val="Hipercze"/>
            <w:rFonts w:asciiTheme="minorHAnsi" w:hAnsiTheme="minorHAnsi" w:cstheme="minorHAnsi"/>
            <w:lang w:val="en-US"/>
          </w:rPr>
          <w:t>info@cpf.olsztyn.pl</w:t>
        </w:r>
      </w:hyperlink>
    </w:p>
    <w:p w14:paraId="6B9AFBFD" w14:textId="2FC49D21" w:rsidR="002763EB" w:rsidRPr="00CD23CD" w:rsidRDefault="00117E33" w:rsidP="00117E33">
      <w:pPr>
        <w:pStyle w:val="Akapitzlist"/>
        <w:numPr>
          <w:ilvl w:val="0"/>
          <w:numId w:val="11"/>
        </w:numPr>
        <w:spacing w:after="0" w:line="240" w:lineRule="auto"/>
        <w:ind w:left="567" w:hanging="207"/>
        <w:rPr>
          <w:rFonts w:asciiTheme="minorHAnsi" w:hAnsiTheme="minorHAnsi" w:cstheme="minorHAnsi"/>
        </w:rPr>
      </w:pPr>
      <w:r w:rsidRPr="00CD23CD">
        <w:rPr>
          <w:rFonts w:asciiTheme="minorHAnsi" w:hAnsiTheme="minorHAnsi" w:cstheme="minorHAnsi"/>
        </w:rPr>
        <w:lastRenderedPageBreak/>
        <w:t xml:space="preserve"> </w:t>
      </w:r>
      <w:r w:rsidR="002763EB" w:rsidRPr="00CD23CD">
        <w:rPr>
          <w:rFonts w:asciiTheme="minorHAnsi" w:hAnsiTheme="minorHAnsi" w:cstheme="minorHAnsi"/>
        </w:rPr>
        <w:t>O dotrzymaniu terminu złożenia oferty decyduje data wpływu oferty na serwer Zamawiającego i</w:t>
      </w:r>
      <w:r>
        <w:rPr>
          <w:rFonts w:asciiTheme="minorHAnsi" w:hAnsiTheme="minorHAnsi" w:cstheme="minorHAnsi"/>
        </w:rPr>
        <w:t> </w:t>
      </w:r>
      <w:r w:rsidR="002763EB" w:rsidRPr="00CD23CD">
        <w:rPr>
          <w:rFonts w:asciiTheme="minorHAnsi" w:hAnsiTheme="minorHAnsi" w:cstheme="minorHAnsi"/>
        </w:rPr>
        <w:t>możliwość odczytania jej treści przez Zamawiającego. Oferty złożone po upływie terminu nie będą rozpatrywane. Zamawiający nie ponosi odpowiedzialności za termin dostarczenia ofert wysyłanych za</w:t>
      </w:r>
      <w:r>
        <w:rPr>
          <w:rFonts w:asciiTheme="minorHAnsi" w:hAnsiTheme="minorHAnsi" w:cstheme="minorHAnsi"/>
        </w:rPr>
        <w:t> </w:t>
      </w:r>
      <w:r w:rsidR="002763EB" w:rsidRPr="00CD23CD">
        <w:rPr>
          <w:rFonts w:asciiTheme="minorHAnsi" w:hAnsiTheme="minorHAnsi" w:cstheme="minorHAnsi"/>
        </w:rPr>
        <w:t>pośrednictwem poczty elektronicznej. Oferty które wpłyną po ww. terminie nie będą brane pod uwagę.</w:t>
      </w:r>
    </w:p>
    <w:p w14:paraId="33C21AE9" w14:textId="091F1BFE" w:rsidR="002763EB" w:rsidRPr="00CD23CD" w:rsidRDefault="002763EB" w:rsidP="003C0D23">
      <w:pPr>
        <w:pStyle w:val="Akapitzlist"/>
        <w:numPr>
          <w:ilvl w:val="0"/>
          <w:numId w:val="11"/>
        </w:numPr>
        <w:shd w:val="clear" w:color="auto" w:fill="auto"/>
        <w:spacing w:after="0" w:line="240" w:lineRule="auto"/>
        <w:ind w:left="567" w:hanging="283"/>
        <w:rPr>
          <w:rFonts w:asciiTheme="minorHAnsi" w:hAnsiTheme="minorHAnsi" w:cstheme="minorHAnsi"/>
        </w:rPr>
      </w:pPr>
      <w:r w:rsidRPr="00CD23CD">
        <w:rPr>
          <w:rFonts w:asciiTheme="minorHAnsi" w:hAnsiTheme="minorHAnsi" w:cstheme="minorHAnsi"/>
        </w:rPr>
        <w:t xml:space="preserve">Niezwłocznie po otwarciu i zbadaniu ofert Zamawiający informuje zamieszcza informację na stronie </w:t>
      </w:r>
      <w:hyperlink r:id="rId13" w:history="1">
        <w:hyperlink r:id="rId14" w:history="1">
          <w:r w:rsidR="00117E33" w:rsidRPr="00117E33">
            <w:rPr>
              <w:rStyle w:val="Hipercze"/>
              <w:rFonts w:asciiTheme="minorHAnsi" w:hAnsiTheme="minorHAnsi" w:cstheme="minorHAnsi"/>
            </w:rPr>
            <w:t>https://bipcpf.warmia.mazury.pl/</w:t>
          </w:r>
        </w:hyperlink>
      </w:hyperlink>
      <w:r w:rsidRPr="00CD23CD">
        <w:rPr>
          <w:rFonts w:asciiTheme="minorHAnsi" w:hAnsiTheme="minorHAnsi" w:cstheme="minorHAnsi"/>
        </w:rPr>
        <w:t xml:space="preserve"> </w:t>
      </w:r>
      <w:hyperlink r:id="rId15" w:history="1"/>
      <w:r w:rsidRPr="00CD23CD">
        <w:rPr>
          <w:rFonts w:asciiTheme="minorHAnsi" w:hAnsiTheme="minorHAnsi" w:cstheme="minorHAnsi"/>
        </w:rPr>
        <w:t>o:</w:t>
      </w:r>
    </w:p>
    <w:p w14:paraId="388F3C2E" w14:textId="77777777" w:rsidR="002763EB" w:rsidRPr="00CD23CD" w:rsidRDefault="002763EB" w:rsidP="003C0D23">
      <w:pPr>
        <w:pStyle w:val="Akapitzlist"/>
        <w:numPr>
          <w:ilvl w:val="0"/>
          <w:numId w:val="15"/>
        </w:numPr>
        <w:shd w:val="clear" w:color="auto" w:fill="auto"/>
        <w:spacing w:after="0" w:line="240" w:lineRule="auto"/>
        <w:rPr>
          <w:rFonts w:asciiTheme="minorHAnsi" w:hAnsiTheme="minorHAnsi" w:cstheme="minorHAnsi"/>
        </w:rPr>
      </w:pPr>
      <w:r w:rsidRPr="00CD23CD">
        <w:rPr>
          <w:rFonts w:asciiTheme="minorHAnsi" w:hAnsiTheme="minorHAnsi" w:cstheme="minorHAnsi"/>
        </w:rPr>
        <w:t>wyborze najkorzystniejszej oferty, podając nazwę albo imię i nazwisko, siedzibę albo miejsce zamieszkania i adres, jeśli jest to miejsce wykonywania działalności wykonawcy a także punktację przyznaną ofertom w kryterium oceny ofert,</w:t>
      </w:r>
    </w:p>
    <w:p w14:paraId="6A047AE3" w14:textId="77777777" w:rsidR="002763EB" w:rsidRPr="00CD23CD" w:rsidRDefault="002763EB" w:rsidP="003C0D23">
      <w:pPr>
        <w:pStyle w:val="Akapitzlist"/>
        <w:numPr>
          <w:ilvl w:val="0"/>
          <w:numId w:val="15"/>
        </w:numPr>
        <w:shd w:val="clear" w:color="auto" w:fill="auto"/>
        <w:spacing w:after="0" w:line="240" w:lineRule="auto"/>
        <w:rPr>
          <w:rFonts w:asciiTheme="minorHAnsi" w:hAnsiTheme="minorHAnsi" w:cstheme="minorHAnsi"/>
        </w:rPr>
      </w:pPr>
      <w:r w:rsidRPr="00CD23CD">
        <w:rPr>
          <w:rFonts w:asciiTheme="minorHAnsi" w:hAnsiTheme="minorHAnsi" w:cstheme="minorHAnsi"/>
        </w:rPr>
        <w:t>wykonawcach którzy podlegają wykluczeniu,</w:t>
      </w:r>
    </w:p>
    <w:p w14:paraId="48EB4FEC" w14:textId="77777777" w:rsidR="002763EB" w:rsidRPr="00CD23CD" w:rsidRDefault="002763EB" w:rsidP="003C0D23">
      <w:pPr>
        <w:pStyle w:val="Akapitzlist"/>
        <w:numPr>
          <w:ilvl w:val="0"/>
          <w:numId w:val="15"/>
        </w:numPr>
        <w:shd w:val="clear" w:color="auto" w:fill="auto"/>
        <w:spacing w:after="0" w:line="240" w:lineRule="auto"/>
        <w:rPr>
          <w:rFonts w:asciiTheme="minorHAnsi" w:hAnsiTheme="minorHAnsi" w:cstheme="minorHAnsi"/>
        </w:rPr>
      </w:pPr>
      <w:r w:rsidRPr="00CD23CD">
        <w:rPr>
          <w:rFonts w:asciiTheme="minorHAnsi" w:hAnsiTheme="minorHAnsi" w:cstheme="minorHAnsi"/>
        </w:rPr>
        <w:t>wykonawcach których oferty nie podlegają rozpatrzeniu.</w:t>
      </w:r>
    </w:p>
    <w:p w14:paraId="0665FB70" w14:textId="77777777" w:rsidR="002763EB" w:rsidRPr="00CD23CD" w:rsidRDefault="002763EB" w:rsidP="00CD23CD">
      <w:pPr>
        <w:suppressAutoHyphens/>
        <w:spacing w:after="0" w:line="240" w:lineRule="auto"/>
        <w:rPr>
          <w:rFonts w:asciiTheme="minorHAnsi" w:hAnsiTheme="minorHAnsi" w:cstheme="minorHAnsi"/>
        </w:rPr>
      </w:pPr>
    </w:p>
    <w:p w14:paraId="116B9DFB" w14:textId="77777777" w:rsidR="002763EB" w:rsidRPr="00CD23CD" w:rsidRDefault="002763EB" w:rsidP="003C0D23">
      <w:pPr>
        <w:numPr>
          <w:ilvl w:val="0"/>
          <w:numId w:val="4"/>
        </w:numPr>
        <w:shd w:val="clear" w:color="auto" w:fill="auto"/>
        <w:spacing w:after="0" w:line="240" w:lineRule="auto"/>
        <w:ind w:left="284" w:hanging="142"/>
        <w:rPr>
          <w:rFonts w:asciiTheme="minorHAnsi" w:hAnsiTheme="minorHAnsi" w:cstheme="minorHAnsi"/>
          <w:b/>
        </w:rPr>
      </w:pPr>
      <w:r w:rsidRPr="00CD23CD">
        <w:rPr>
          <w:rFonts w:asciiTheme="minorHAnsi" w:hAnsiTheme="minorHAnsi" w:cstheme="minorHAnsi"/>
          <w:b/>
        </w:rPr>
        <w:t>WYJAŚNIANIE TREŚCI OFERT, OŚWIADCZEŃ I DOKUMENTÓW, UZUPEŁNIANIE OŚWIADCZEŃ, DOKUMENTÓW I PEŁNOMOCNICTW, SKŁADANIE OFERT DODATKOWYCH</w:t>
      </w:r>
    </w:p>
    <w:p w14:paraId="689852B0" w14:textId="77777777" w:rsidR="002763EB" w:rsidRPr="00CD23CD" w:rsidRDefault="002763EB" w:rsidP="00CD23CD">
      <w:pPr>
        <w:spacing w:after="0" w:line="240" w:lineRule="auto"/>
        <w:ind w:left="284"/>
        <w:rPr>
          <w:rFonts w:asciiTheme="minorHAnsi" w:hAnsiTheme="minorHAnsi" w:cstheme="minorHAnsi"/>
          <w:b/>
        </w:rPr>
      </w:pPr>
    </w:p>
    <w:p w14:paraId="36A92618" w14:textId="77777777" w:rsidR="002763EB" w:rsidRPr="00CD23CD" w:rsidRDefault="002763EB" w:rsidP="003C0D23">
      <w:pPr>
        <w:pStyle w:val="Akapitzlist"/>
        <w:numPr>
          <w:ilvl w:val="1"/>
          <w:numId w:val="5"/>
        </w:numPr>
        <w:shd w:val="clear" w:color="auto" w:fill="auto"/>
        <w:tabs>
          <w:tab w:val="clear" w:pos="720"/>
        </w:tabs>
        <w:spacing w:before="75" w:after="75" w:line="240" w:lineRule="auto"/>
        <w:ind w:right="75" w:hanging="436"/>
        <w:rPr>
          <w:rFonts w:asciiTheme="minorHAnsi" w:hAnsiTheme="minorHAnsi" w:cstheme="minorHAnsi"/>
        </w:rPr>
      </w:pPr>
      <w:r w:rsidRPr="00CD23CD">
        <w:rPr>
          <w:rFonts w:asciiTheme="minorHAnsi" w:hAnsiTheme="minorHAnsi" w:cstheme="minorHAnsi"/>
        </w:rPr>
        <w:t>Zamawiający ma prawo żądać od Wykonawców złożenia, w wyznaczonym terminie, wyjaśnień dotyczących treści złożonych ofert.</w:t>
      </w:r>
    </w:p>
    <w:p w14:paraId="12273FBD" w14:textId="77777777" w:rsidR="002763EB" w:rsidRPr="00CD23CD" w:rsidRDefault="002763EB" w:rsidP="003C0D23">
      <w:pPr>
        <w:pStyle w:val="Akapitzlist"/>
        <w:numPr>
          <w:ilvl w:val="1"/>
          <w:numId w:val="5"/>
        </w:numPr>
        <w:shd w:val="clear" w:color="auto" w:fill="auto"/>
        <w:tabs>
          <w:tab w:val="clear" w:pos="720"/>
        </w:tabs>
        <w:spacing w:before="75" w:after="75" w:line="240" w:lineRule="auto"/>
        <w:ind w:right="75" w:hanging="436"/>
        <w:rPr>
          <w:rFonts w:asciiTheme="minorHAnsi" w:hAnsiTheme="minorHAnsi" w:cstheme="minorHAnsi"/>
        </w:rPr>
      </w:pPr>
      <w:r w:rsidRPr="00CD23CD">
        <w:rPr>
          <w:rFonts w:asciiTheme="minorHAnsi" w:hAnsiTheme="minorHAnsi" w:cstheme="minorHAnsi"/>
        </w:rPr>
        <w:t>Zamawiający ma prawo żądać od Wykonawców złożenia, w wyznaczonym terminie dokumentów lub pełnomocnictw jeżeli Wykonawca wraz z ofertą nie złożył wymaganych dokumentów lub pełnomocnictw, lub złożył dokumenty zawierające błędy lub wadliwe pełnomocnictwa, chyba że mimo ich złożenia oferta Wykonawcy nie będzie rozpatrywana albo konieczne będzie unieważnienie zapytania ofertowego.</w:t>
      </w:r>
    </w:p>
    <w:p w14:paraId="06C4E10C" w14:textId="4C3DB208" w:rsidR="002763EB" w:rsidRPr="00CD23CD" w:rsidRDefault="002763EB" w:rsidP="003C0D23">
      <w:pPr>
        <w:pStyle w:val="Akapitzlist"/>
        <w:numPr>
          <w:ilvl w:val="1"/>
          <w:numId w:val="5"/>
        </w:numPr>
        <w:shd w:val="clear" w:color="auto" w:fill="auto"/>
        <w:tabs>
          <w:tab w:val="clear" w:pos="720"/>
        </w:tabs>
        <w:spacing w:before="75" w:after="75" w:line="240" w:lineRule="auto"/>
        <w:ind w:right="75" w:hanging="436"/>
        <w:rPr>
          <w:rFonts w:asciiTheme="minorHAnsi" w:hAnsiTheme="minorHAnsi" w:cstheme="minorHAnsi"/>
        </w:rPr>
      </w:pPr>
      <w:r w:rsidRPr="00CD23CD">
        <w:rPr>
          <w:rFonts w:asciiTheme="minorHAnsi" w:hAnsiTheme="minorHAnsi" w:cstheme="minorHAnsi"/>
        </w:rPr>
        <w:t>W okolicznościach określonych w ust. 2 Zamawiający zażąda złożenia wymaganych dokumentów od</w:t>
      </w:r>
      <w:r w:rsidR="00117E33">
        <w:rPr>
          <w:rFonts w:asciiTheme="minorHAnsi" w:hAnsiTheme="minorHAnsi" w:cstheme="minorHAnsi"/>
        </w:rPr>
        <w:t> </w:t>
      </w:r>
      <w:r w:rsidRPr="00CD23CD">
        <w:rPr>
          <w:rFonts w:asciiTheme="minorHAnsi" w:hAnsiTheme="minorHAnsi" w:cstheme="minorHAnsi"/>
        </w:rPr>
        <w:t xml:space="preserve">Wykonawcy, którego ofercie przyznano największą liczbę punktów spośród ofert nie podlegających odrzuceniu. </w:t>
      </w:r>
    </w:p>
    <w:p w14:paraId="49FA435B" w14:textId="77777777" w:rsidR="002763EB" w:rsidRPr="00CD23CD" w:rsidRDefault="002763EB" w:rsidP="003C0D23">
      <w:pPr>
        <w:pStyle w:val="Akapitzlist"/>
        <w:numPr>
          <w:ilvl w:val="1"/>
          <w:numId w:val="5"/>
        </w:numPr>
        <w:shd w:val="clear" w:color="auto" w:fill="auto"/>
        <w:tabs>
          <w:tab w:val="clear" w:pos="720"/>
        </w:tabs>
        <w:spacing w:before="75" w:after="75" w:line="240" w:lineRule="auto"/>
        <w:ind w:right="75" w:hanging="436"/>
        <w:rPr>
          <w:rFonts w:asciiTheme="minorHAnsi" w:hAnsiTheme="minorHAnsi" w:cstheme="minorHAnsi"/>
        </w:rPr>
      </w:pPr>
      <w:r w:rsidRPr="00CD23CD">
        <w:rPr>
          <w:rFonts w:asciiTheme="minorHAnsi" w:hAnsiTheme="minorHAnsi" w:cstheme="minorHAnsi"/>
        </w:rPr>
        <w:t xml:space="preserve">Jeżeli Wykonawca, o którym mowa w ust. 3 nie złoży na wezwanie Zamawiającego, </w:t>
      </w:r>
      <w:r w:rsidRPr="00CD23CD">
        <w:rPr>
          <w:rFonts w:asciiTheme="minorHAnsi" w:hAnsiTheme="minorHAnsi" w:cstheme="minorHAnsi"/>
        </w:rPr>
        <w:br/>
        <w:t xml:space="preserve">w wyznaczonym terminie,  wymaganych dokumentów,  lub uchyla się od zawarcia umowy </w:t>
      </w:r>
      <w:r w:rsidRPr="00CD23CD">
        <w:rPr>
          <w:rFonts w:asciiTheme="minorHAnsi" w:hAnsiTheme="minorHAnsi" w:cstheme="minorHAnsi"/>
        </w:rPr>
        <w:br/>
        <w:t>w sprawie zamówienia publicznego, Zamawiający może wybrać kolejnego Wykonawcę, którego ofercie przyznano największą liczę punktów, ust. 3 stosuje się odpowiednio.</w:t>
      </w:r>
    </w:p>
    <w:p w14:paraId="20F6C42A" w14:textId="77777777" w:rsidR="002763EB" w:rsidRPr="00CD23CD" w:rsidRDefault="002763EB" w:rsidP="003C0D23">
      <w:pPr>
        <w:pStyle w:val="Akapitzlist"/>
        <w:numPr>
          <w:ilvl w:val="1"/>
          <w:numId w:val="5"/>
        </w:numPr>
        <w:shd w:val="clear" w:color="auto" w:fill="auto"/>
        <w:tabs>
          <w:tab w:val="clear" w:pos="720"/>
        </w:tabs>
        <w:spacing w:after="0" w:line="240" w:lineRule="auto"/>
        <w:ind w:right="74" w:hanging="436"/>
        <w:rPr>
          <w:rFonts w:asciiTheme="minorHAnsi" w:hAnsiTheme="minorHAnsi" w:cstheme="minorHAnsi"/>
        </w:rPr>
      </w:pPr>
      <w:r w:rsidRPr="00CD23CD">
        <w:rPr>
          <w:rFonts w:asciiTheme="minorHAnsi" w:hAnsiTheme="minorHAnsi" w:cstheme="minorHAnsi"/>
        </w:rPr>
        <w:t>Zamawiający poprawia w ofercie:</w:t>
      </w:r>
    </w:p>
    <w:p w14:paraId="35D04B63" w14:textId="77777777" w:rsidR="002763EB" w:rsidRPr="00CD23CD" w:rsidRDefault="002763EB" w:rsidP="003C0D23">
      <w:pPr>
        <w:numPr>
          <w:ilvl w:val="0"/>
          <w:numId w:val="8"/>
        </w:numPr>
        <w:shd w:val="clear" w:color="auto" w:fill="auto"/>
        <w:spacing w:after="0" w:line="240" w:lineRule="auto"/>
        <w:ind w:right="74"/>
        <w:rPr>
          <w:rFonts w:asciiTheme="minorHAnsi" w:hAnsiTheme="minorHAnsi" w:cstheme="minorHAnsi"/>
        </w:rPr>
      </w:pPr>
      <w:r w:rsidRPr="00CD23CD">
        <w:rPr>
          <w:rFonts w:asciiTheme="minorHAnsi" w:hAnsiTheme="minorHAnsi" w:cstheme="minorHAnsi"/>
        </w:rPr>
        <w:t>oczywiste omyłki pisarskie,</w:t>
      </w:r>
    </w:p>
    <w:p w14:paraId="12E8DD6C" w14:textId="77777777" w:rsidR="002763EB" w:rsidRPr="00CD23CD" w:rsidRDefault="002763EB" w:rsidP="003C0D23">
      <w:pPr>
        <w:numPr>
          <w:ilvl w:val="0"/>
          <w:numId w:val="8"/>
        </w:numPr>
        <w:shd w:val="clear" w:color="auto" w:fill="auto"/>
        <w:spacing w:after="0" w:line="240" w:lineRule="auto"/>
        <w:ind w:right="75"/>
        <w:rPr>
          <w:rFonts w:asciiTheme="minorHAnsi" w:hAnsiTheme="minorHAnsi" w:cstheme="minorHAnsi"/>
        </w:rPr>
      </w:pPr>
      <w:r w:rsidRPr="00CD23CD">
        <w:rPr>
          <w:rFonts w:asciiTheme="minorHAnsi" w:hAnsiTheme="minorHAnsi" w:cstheme="minorHAnsi"/>
        </w:rPr>
        <w:t>oczywiste omyłki rachunkowe, z uwzględnieniem konsekwencji rachunkowych dokonanych poprawek,</w:t>
      </w:r>
    </w:p>
    <w:p w14:paraId="0A834484" w14:textId="77777777" w:rsidR="002763EB" w:rsidRPr="00CD23CD" w:rsidRDefault="002763EB" w:rsidP="003C0D23">
      <w:pPr>
        <w:numPr>
          <w:ilvl w:val="0"/>
          <w:numId w:val="8"/>
        </w:numPr>
        <w:shd w:val="clear" w:color="auto" w:fill="auto"/>
        <w:spacing w:after="0" w:line="240" w:lineRule="auto"/>
        <w:ind w:right="75"/>
        <w:rPr>
          <w:rFonts w:asciiTheme="minorHAnsi" w:hAnsiTheme="minorHAnsi" w:cstheme="minorHAnsi"/>
        </w:rPr>
      </w:pPr>
      <w:r w:rsidRPr="00CD23CD">
        <w:rPr>
          <w:rFonts w:asciiTheme="minorHAnsi" w:hAnsiTheme="minorHAnsi" w:cstheme="minorHAnsi"/>
        </w:rPr>
        <w:t>inne omyłki polegające na niezgodności oferty z treścią ogłoszenia o zamówieniu, niepowodujące istotnych zmian w treści oferty.</w:t>
      </w:r>
    </w:p>
    <w:p w14:paraId="68E82BFB" w14:textId="77777777" w:rsidR="002763EB" w:rsidRPr="00CD23CD" w:rsidRDefault="002763EB" w:rsidP="00CD23CD">
      <w:pPr>
        <w:pStyle w:val="Akapitzlist"/>
        <w:spacing w:line="240" w:lineRule="auto"/>
        <w:ind w:right="75"/>
        <w:rPr>
          <w:rFonts w:asciiTheme="minorHAnsi" w:hAnsiTheme="minorHAnsi" w:cstheme="minorHAnsi"/>
        </w:rPr>
      </w:pPr>
    </w:p>
    <w:p w14:paraId="2DEC2695" w14:textId="77777777" w:rsidR="002763EB" w:rsidRPr="00CD23CD" w:rsidRDefault="002763EB" w:rsidP="00CD23CD">
      <w:pPr>
        <w:pStyle w:val="Akapitzlist"/>
        <w:spacing w:line="240" w:lineRule="auto"/>
        <w:ind w:left="0" w:right="75"/>
        <w:rPr>
          <w:rFonts w:asciiTheme="minorHAnsi" w:hAnsiTheme="minorHAnsi" w:cstheme="minorHAnsi"/>
          <w:b/>
        </w:rPr>
      </w:pPr>
      <w:r w:rsidRPr="00CD23CD">
        <w:rPr>
          <w:rFonts w:asciiTheme="minorHAnsi" w:hAnsiTheme="minorHAnsi" w:cstheme="minorHAnsi"/>
          <w:b/>
        </w:rPr>
        <w:t>X. SPOSÓB OBLICZENIA CENY</w:t>
      </w:r>
    </w:p>
    <w:p w14:paraId="5790F945" w14:textId="77777777" w:rsidR="002763EB" w:rsidRPr="00CD23CD" w:rsidRDefault="002763EB" w:rsidP="003C0D23">
      <w:pPr>
        <w:pStyle w:val="Skrconyadreszwrotny"/>
        <w:numPr>
          <w:ilvl w:val="0"/>
          <w:numId w:val="22"/>
        </w:numPr>
        <w:ind w:left="709" w:hanging="425"/>
        <w:jc w:val="both"/>
        <w:rPr>
          <w:rFonts w:asciiTheme="minorHAnsi" w:hAnsiTheme="minorHAnsi" w:cstheme="minorHAnsi"/>
          <w:sz w:val="20"/>
        </w:rPr>
      </w:pPr>
      <w:r w:rsidRPr="00CD23CD">
        <w:rPr>
          <w:rFonts w:asciiTheme="minorHAnsi" w:hAnsiTheme="minorHAnsi" w:cstheme="minorHAnsi"/>
          <w:sz w:val="20"/>
        </w:rPr>
        <w:t>Cena ofertowa zamówienia – cena, za którą Wykonawca zobowiązuje się do wykonania przedmiotu zamówienia, łącznie z podatkiem VAT naliczonym zgodnie z obowiązującymi przepisami w tym zakresie.</w:t>
      </w:r>
    </w:p>
    <w:p w14:paraId="6FB7AF6B" w14:textId="10D410B4" w:rsidR="002763EB" w:rsidRPr="00CD23CD" w:rsidRDefault="002763EB" w:rsidP="003C0D23">
      <w:pPr>
        <w:pStyle w:val="Skrconyadreszwrotny"/>
        <w:numPr>
          <w:ilvl w:val="0"/>
          <w:numId w:val="22"/>
        </w:numPr>
        <w:ind w:left="709"/>
        <w:jc w:val="both"/>
        <w:rPr>
          <w:rFonts w:asciiTheme="minorHAnsi" w:hAnsiTheme="minorHAnsi" w:cstheme="minorHAnsi"/>
          <w:sz w:val="20"/>
        </w:rPr>
      </w:pPr>
      <w:r w:rsidRPr="00CD23CD">
        <w:rPr>
          <w:rFonts w:asciiTheme="minorHAnsi" w:hAnsiTheme="minorHAnsi" w:cstheme="minorHAnsi"/>
          <w:sz w:val="20"/>
        </w:rPr>
        <w:t>Cena ofertowa musi zawierać wszystkie koszty związane z prawidłową realizacją zamówienia zgodnie z</w:t>
      </w:r>
      <w:r w:rsidR="006D25EC">
        <w:rPr>
          <w:rFonts w:asciiTheme="minorHAnsi" w:hAnsiTheme="minorHAnsi" w:cstheme="minorHAnsi"/>
          <w:sz w:val="20"/>
        </w:rPr>
        <w:t> </w:t>
      </w:r>
      <w:r w:rsidRPr="00CD23CD">
        <w:rPr>
          <w:rFonts w:asciiTheme="minorHAnsi" w:hAnsiTheme="minorHAnsi" w:cstheme="minorHAnsi"/>
          <w:sz w:val="20"/>
        </w:rPr>
        <w:t>opisem przedmiotu zamówienia.</w:t>
      </w:r>
    </w:p>
    <w:p w14:paraId="74D19687" w14:textId="77777777" w:rsidR="002763EB" w:rsidRPr="00CD23CD" w:rsidRDefault="002763EB" w:rsidP="003C0D23">
      <w:pPr>
        <w:pStyle w:val="Skrconyadreszwrotny"/>
        <w:numPr>
          <w:ilvl w:val="0"/>
          <w:numId w:val="22"/>
        </w:numPr>
        <w:ind w:left="709"/>
        <w:jc w:val="both"/>
        <w:rPr>
          <w:rFonts w:asciiTheme="minorHAnsi" w:hAnsiTheme="minorHAnsi" w:cstheme="minorHAnsi"/>
          <w:sz w:val="20"/>
        </w:rPr>
      </w:pPr>
      <w:r w:rsidRPr="00CD23CD">
        <w:rPr>
          <w:rFonts w:asciiTheme="minorHAnsi" w:hAnsiTheme="minorHAnsi" w:cstheme="minorHAnsi"/>
          <w:sz w:val="20"/>
        </w:rPr>
        <w:t>Cena ofertowa musi być wyrażona w złotych polskich i zaokrąglona do dwóch miejsc po przecinku.</w:t>
      </w:r>
    </w:p>
    <w:p w14:paraId="2788A039" w14:textId="152D82C5" w:rsidR="002763EB" w:rsidRPr="00CD23CD" w:rsidRDefault="002763EB" w:rsidP="003C0D23">
      <w:pPr>
        <w:pStyle w:val="Akapitzlist"/>
        <w:numPr>
          <w:ilvl w:val="0"/>
          <w:numId w:val="22"/>
        </w:numPr>
        <w:shd w:val="clear" w:color="auto" w:fill="auto"/>
        <w:spacing w:after="0" w:line="240" w:lineRule="auto"/>
        <w:ind w:left="709"/>
        <w:rPr>
          <w:rFonts w:asciiTheme="minorHAnsi" w:hAnsiTheme="minorHAnsi" w:cstheme="minorHAnsi"/>
        </w:rPr>
      </w:pPr>
      <w:r w:rsidRPr="00CD23CD">
        <w:rPr>
          <w:rFonts w:asciiTheme="minorHAnsi" w:hAnsiTheme="minorHAnsi" w:cstheme="minorHAnsi"/>
        </w:rPr>
        <w:t xml:space="preserve">Jeżeli została złożona oferta, której wybór prowadziłby do powstania u Zamawiającego obowiązku podatkowego zgodnie z </w:t>
      </w:r>
      <w:r w:rsidRPr="00CD23CD">
        <w:rPr>
          <w:rFonts w:asciiTheme="minorHAnsi" w:hAnsiTheme="minorHAnsi" w:cstheme="minorHAnsi"/>
          <w:color w:val="000000" w:themeColor="text1"/>
        </w:rPr>
        <w:t>ustawą</w:t>
      </w:r>
      <w:r w:rsidRPr="00CD23CD">
        <w:rPr>
          <w:rFonts w:asciiTheme="minorHAnsi" w:hAnsiTheme="minorHAnsi" w:cstheme="minorHAnsi"/>
        </w:rPr>
        <w:t xml:space="preserve"> z dnia 11 marca 2004 r. o podatku od towarów i usług (Dz. U. z 2021 r. poz. 685 ze zm. z późn. zm.), dla celów zastosowania kryterium ceny lub kosztu Zamawiający dolicza do</w:t>
      </w:r>
      <w:r w:rsidR="006D25EC">
        <w:rPr>
          <w:rFonts w:asciiTheme="minorHAnsi" w:hAnsiTheme="minorHAnsi" w:cstheme="minorHAnsi"/>
        </w:rPr>
        <w:t> </w:t>
      </w:r>
      <w:r w:rsidRPr="00CD23CD">
        <w:rPr>
          <w:rFonts w:asciiTheme="minorHAnsi" w:hAnsiTheme="minorHAnsi" w:cstheme="minorHAnsi"/>
        </w:rPr>
        <w:t>przedstawionej w tej ofercie ceny kwotę podatku od towarów i usług, którą miałby obowiązek rozliczyć.</w:t>
      </w:r>
    </w:p>
    <w:p w14:paraId="3F7762D4" w14:textId="77777777" w:rsidR="002763EB" w:rsidRPr="00CD23CD" w:rsidRDefault="002763EB" w:rsidP="003C0D23">
      <w:pPr>
        <w:pStyle w:val="Akapitzlist"/>
        <w:numPr>
          <w:ilvl w:val="0"/>
          <w:numId w:val="22"/>
        </w:numPr>
        <w:shd w:val="clear" w:color="auto" w:fill="auto"/>
        <w:spacing w:after="0" w:line="240" w:lineRule="auto"/>
        <w:ind w:left="709"/>
        <w:rPr>
          <w:rFonts w:asciiTheme="minorHAnsi" w:hAnsiTheme="minorHAnsi" w:cstheme="minorHAnsi"/>
        </w:rPr>
      </w:pPr>
      <w:r w:rsidRPr="00CD23CD">
        <w:rPr>
          <w:rFonts w:asciiTheme="minorHAnsi" w:hAnsiTheme="minorHAnsi" w:cstheme="minorHAnsi"/>
        </w:rPr>
        <w:t>W ofercie, o której mowa w ust. 4, Wykonawca ma obowiązek:</w:t>
      </w:r>
    </w:p>
    <w:p w14:paraId="62173ABA" w14:textId="74488D69" w:rsidR="002763EB" w:rsidRPr="00CD23CD" w:rsidRDefault="002763EB" w:rsidP="003C0D23">
      <w:pPr>
        <w:pStyle w:val="Akapitzlist"/>
        <w:numPr>
          <w:ilvl w:val="0"/>
          <w:numId w:val="23"/>
        </w:numPr>
        <w:shd w:val="clear" w:color="auto" w:fill="auto"/>
        <w:spacing w:after="0" w:line="240" w:lineRule="auto"/>
        <w:ind w:left="1134"/>
        <w:rPr>
          <w:rFonts w:asciiTheme="minorHAnsi" w:hAnsiTheme="minorHAnsi" w:cstheme="minorHAnsi"/>
        </w:rPr>
      </w:pPr>
      <w:r w:rsidRPr="00CD23CD">
        <w:rPr>
          <w:rFonts w:asciiTheme="minorHAnsi" w:hAnsiTheme="minorHAnsi" w:cstheme="minorHAnsi"/>
        </w:rPr>
        <w:t>poinformowania Zamawiającego, że wybór jego oferty będzie prowadził do powstania u</w:t>
      </w:r>
      <w:r w:rsidR="006D25EC">
        <w:rPr>
          <w:rFonts w:asciiTheme="minorHAnsi" w:hAnsiTheme="minorHAnsi" w:cstheme="minorHAnsi"/>
        </w:rPr>
        <w:t> </w:t>
      </w:r>
      <w:r w:rsidRPr="00CD23CD">
        <w:rPr>
          <w:rFonts w:asciiTheme="minorHAnsi" w:hAnsiTheme="minorHAnsi" w:cstheme="minorHAnsi"/>
        </w:rPr>
        <w:t>Zamawiającego obowiązku podatkowego;</w:t>
      </w:r>
    </w:p>
    <w:p w14:paraId="3034D800" w14:textId="77777777" w:rsidR="002763EB" w:rsidRPr="00CD23CD" w:rsidRDefault="002763EB" w:rsidP="003C0D23">
      <w:pPr>
        <w:pStyle w:val="Akapitzlist"/>
        <w:numPr>
          <w:ilvl w:val="0"/>
          <w:numId w:val="23"/>
        </w:numPr>
        <w:shd w:val="clear" w:color="auto" w:fill="auto"/>
        <w:spacing w:after="0" w:line="240" w:lineRule="auto"/>
        <w:ind w:left="1134"/>
        <w:rPr>
          <w:rFonts w:asciiTheme="minorHAnsi" w:hAnsiTheme="minorHAnsi" w:cstheme="minorHAnsi"/>
        </w:rPr>
      </w:pPr>
      <w:r w:rsidRPr="00CD23CD">
        <w:rPr>
          <w:rFonts w:asciiTheme="minorHAnsi" w:hAnsiTheme="minorHAnsi" w:cstheme="minorHAnsi"/>
        </w:rPr>
        <w:t>wskazania nazwy (rodzaju) towaru lub usługi, których dostawa lub świadczenie będą prowadziły do powstania obowiązku podatkowego;</w:t>
      </w:r>
    </w:p>
    <w:p w14:paraId="764F3716" w14:textId="77777777" w:rsidR="002763EB" w:rsidRPr="00CD23CD" w:rsidRDefault="002763EB" w:rsidP="003C0D23">
      <w:pPr>
        <w:pStyle w:val="Akapitzlist"/>
        <w:numPr>
          <w:ilvl w:val="0"/>
          <w:numId w:val="23"/>
        </w:numPr>
        <w:shd w:val="clear" w:color="auto" w:fill="auto"/>
        <w:spacing w:after="0" w:line="240" w:lineRule="auto"/>
        <w:ind w:left="1134"/>
        <w:rPr>
          <w:rFonts w:asciiTheme="minorHAnsi" w:hAnsiTheme="minorHAnsi" w:cstheme="minorHAnsi"/>
        </w:rPr>
      </w:pPr>
      <w:r w:rsidRPr="00CD23CD">
        <w:rPr>
          <w:rFonts w:asciiTheme="minorHAnsi" w:hAnsiTheme="minorHAnsi" w:cstheme="minorHAnsi"/>
        </w:rPr>
        <w:t>wskazania wartości towaru lub usługi objętego obowiązkiem podatkowym Zamawiającego, bez kwoty podatku;</w:t>
      </w:r>
    </w:p>
    <w:p w14:paraId="580144F2" w14:textId="77777777" w:rsidR="002763EB" w:rsidRPr="00CD23CD" w:rsidRDefault="002763EB" w:rsidP="003C0D23">
      <w:pPr>
        <w:pStyle w:val="Akapitzlist"/>
        <w:numPr>
          <w:ilvl w:val="0"/>
          <w:numId w:val="23"/>
        </w:numPr>
        <w:shd w:val="clear" w:color="auto" w:fill="auto"/>
        <w:spacing w:after="0" w:line="240" w:lineRule="auto"/>
        <w:ind w:left="1134"/>
        <w:rPr>
          <w:rFonts w:asciiTheme="minorHAnsi" w:hAnsiTheme="minorHAnsi" w:cstheme="minorHAnsi"/>
        </w:rPr>
      </w:pPr>
      <w:r w:rsidRPr="00CD23CD">
        <w:rPr>
          <w:rFonts w:asciiTheme="minorHAnsi" w:hAnsiTheme="minorHAnsi" w:cstheme="minorHAnsi"/>
        </w:rPr>
        <w:lastRenderedPageBreak/>
        <w:t>wskazania stawki podatku od towarów i usług, która zgodnie z wiedzą Wykonawcy, będzie miała zastosowanie.</w:t>
      </w:r>
    </w:p>
    <w:p w14:paraId="43BEDECA" w14:textId="77777777" w:rsidR="002763EB" w:rsidRPr="00CD23CD" w:rsidRDefault="002763EB" w:rsidP="00CD23CD">
      <w:pPr>
        <w:pStyle w:val="Akapitzlist"/>
        <w:spacing w:after="0" w:line="240" w:lineRule="auto"/>
        <w:ind w:left="709" w:right="75" w:hanging="425"/>
        <w:rPr>
          <w:rFonts w:asciiTheme="minorHAnsi" w:hAnsiTheme="minorHAnsi" w:cstheme="minorHAnsi"/>
          <w:b/>
        </w:rPr>
      </w:pPr>
    </w:p>
    <w:p w14:paraId="0C75D449" w14:textId="77777777" w:rsidR="002763EB" w:rsidRPr="00CD23CD" w:rsidRDefault="002763EB" w:rsidP="00E84D74">
      <w:pPr>
        <w:spacing w:line="240" w:lineRule="auto"/>
        <w:rPr>
          <w:rFonts w:asciiTheme="minorHAnsi" w:hAnsiTheme="minorHAnsi" w:cstheme="minorHAnsi"/>
          <w:b/>
        </w:rPr>
      </w:pPr>
      <w:r w:rsidRPr="00CD23CD">
        <w:rPr>
          <w:rFonts w:asciiTheme="minorHAnsi" w:hAnsiTheme="minorHAnsi" w:cstheme="minorHAnsi"/>
          <w:b/>
        </w:rPr>
        <w:t>XI. KRYTERIA OCENY OFERTY</w:t>
      </w:r>
    </w:p>
    <w:p w14:paraId="05A141CC" w14:textId="5F897C40" w:rsidR="006D25EC" w:rsidRPr="006D25EC" w:rsidRDefault="006D25EC" w:rsidP="006D25EC">
      <w:pPr>
        <w:pStyle w:val="Akapitzlist"/>
        <w:numPr>
          <w:ilvl w:val="0"/>
          <w:numId w:val="39"/>
        </w:numPr>
        <w:shd w:val="clear" w:color="auto" w:fill="auto"/>
        <w:spacing w:after="0" w:line="240" w:lineRule="auto"/>
        <w:ind w:left="851" w:hanging="425"/>
        <w:jc w:val="left"/>
        <w:rPr>
          <w:rFonts w:asciiTheme="minorHAnsi" w:hAnsiTheme="minorHAnsi" w:cstheme="minorHAnsi"/>
        </w:rPr>
      </w:pPr>
      <w:r w:rsidRPr="006D25EC">
        <w:rPr>
          <w:rFonts w:asciiTheme="minorHAnsi" w:hAnsiTheme="minorHAnsi" w:cstheme="minorHAnsi"/>
        </w:rPr>
        <w:t>Przy wyborze oferty Zamawiający będzie się kierował kryterium najniższej ceny.</w:t>
      </w:r>
    </w:p>
    <w:p w14:paraId="1665D540" w14:textId="77777777" w:rsidR="006D25EC" w:rsidRPr="006D25EC" w:rsidRDefault="006D25EC" w:rsidP="006D25EC">
      <w:pPr>
        <w:pStyle w:val="Akapitzlist"/>
        <w:numPr>
          <w:ilvl w:val="0"/>
          <w:numId w:val="39"/>
        </w:numPr>
        <w:shd w:val="clear" w:color="auto" w:fill="auto"/>
        <w:spacing w:after="0" w:line="240" w:lineRule="auto"/>
        <w:ind w:left="851" w:hanging="425"/>
        <w:jc w:val="left"/>
        <w:rPr>
          <w:rFonts w:asciiTheme="minorHAnsi" w:hAnsiTheme="minorHAnsi" w:cstheme="minorHAnsi"/>
        </w:rPr>
      </w:pPr>
      <w:r w:rsidRPr="006D25EC">
        <w:rPr>
          <w:rFonts w:asciiTheme="minorHAnsi" w:hAnsiTheme="minorHAnsi" w:cstheme="minorHAnsi"/>
        </w:rPr>
        <w:t>Ocenie będą podlegać wyłącznie oferty nie podlegające odrzuceniu.</w:t>
      </w:r>
    </w:p>
    <w:p w14:paraId="5BB2BD2F" w14:textId="77777777" w:rsidR="006D25EC" w:rsidRPr="006D25EC" w:rsidRDefault="006D25EC" w:rsidP="006D25EC">
      <w:pPr>
        <w:pStyle w:val="Akapitzlist"/>
        <w:numPr>
          <w:ilvl w:val="0"/>
          <w:numId w:val="39"/>
        </w:numPr>
        <w:shd w:val="clear" w:color="auto" w:fill="auto"/>
        <w:spacing w:after="0" w:line="240" w:lineRule="auto"/>
        <w:ind w:left="851" w:hanging="425"/>
        <w:jc w:val="left"/>
        <w:rPr>
          <w:rFonts w:asciiTheme="minorHAnsi" w:hAnsiTheme="minorHAnsi" w:cstheme="minorHAnsi"/>
        </w:rPr>
      </w:pPr>
      <w:r w:rsidRPr="006D25EC">
        <w:rPr>
          <w:rFonts w:asciiTheme="minorHAnsi" w:hAnsiTheme="minorHAnsi" w:cstheme="minorHAnsi"/>
        </w:rPr>
        <w:t>Za najkorzystniejszą zostanie uznana oferta z najniższą ceną.</w:t>
      </w:r>
    </w:p>
    <w:p w14:paraId="7310921B" w14:textId="5469C9D2" w:rsidR="006D25EC" w:rsidRPr="006D25EC" w:rsidRDefault="006D25EC" w:rsidP="006D25EC">
      <w:pPr>
        <w:pStyle w:val="Akapitzlist"/>
        <w:numPr>
          <w:ilvl w:val="0"/>
          <w:numId w:val="39"/>
        </w:numPr>
        <w:shd w:val="clear" w:color="auto" w:fill="auto"/>
        <w:spacing w:after="0" w:line="240" w:lineRule="auto"/>
        <w:ind w:left="851" w:hanging="425"/>
        <w:rPr>
          <w:rFonts w:asciiTheme="minorHAnsi" w:hAnsiTheme="minorHAnsi" w:cstheme="minorHAnsi"/>
        </w:rPr>
      </w:pPr>
      <w:r w:rsidRPr="006D25EC">
        <w:rPr>
          <w:rFonts w:asciiTheme="minorHAnsi" w:hAnsiTheme="minorHAnsi" w:cstheme="minorHAnsi"/>
        </w:rPr>
        <w:t>Jeżeli w postępowaniu o udzielenie zamówienia, w którym jedynym kryterium oceny ofert jest cena, nie można dokonać wyboru najkorzystniejszej oferty ze względu na to, że zostały złożone oferty o</w:t>
      </w:r>
      <w:r>
        <w:rPr>
          <w:rFonts w:asciiTheme="minorHAnsi" w:hAnsiTheme="minorHAnsi" w:cstheme="minorHAnsi"/>
        </w:rPr>
        <w:t> </w:t>
      </w:r>
      <w:r w:rsidRPr="006D25EC">
        <w:rPr>
          <w:rFonts w:asciiTheme="minorHAnsi" w:hAnsiTheme="minorHAnsi" w:cstheme="minorHAnsi"/>
        </w:rPr>
        <w:t>takiej samej cenie, Zamawiający wzywa Wykonawców, którzy złożyli te oferty, do złożenia w terminie określonym przez Zamawiającego ofert dodatkowych zawierających nową cenę.</w:t>
      </w:r>
    </w:p>
    <w:p w14:paraId="5DC21470" w14:textId="69F00EF0" w:rsidR="006D25EC" w:rsidRPr="006D25EC" w:rsidRDefault="006D25EC" w:rsidP="006D25EC">
      <w:pPr>
        <w:pStyle w:val="Akapitzlist"/>
        <w:numPr>
          <w:ilvl w:val="0"/>
          <w:numId w:val="39"/>
        </w:numPr>
        <w:shd w:val="clear" w:color="auto" w:fill="auto"/>
        <w:spacing w:after="0" w:line="240" w:lineRule="auto"/>
        <w:ind w:left="851" w:hanging="425"/>
        <w:rPr>
          <w:rFonts w:asciiTheme="minorHAnsi" w:hAnsiTheme="minorHAnsi" w:cstheme="minorHAnsi"/>
        </w:rPr>
      </w:pPr>
      <w:r w:rsidRPr="006D25EC">
        <w:rPr>
          <w:rFonts w:asciiTheme="minorHAnsi" w:hAnsiTheme="minorHAnsi" w:cstheme="minorHAnsi"/>
        </w:rPr>
        <w:t>Wykonawcy, składając oferty dodatkowe, nie mogą oferować cen wyższych niż zaoferowane w</w:t>
      </w:r>
      <w:r>
        <w:rPr>
          <w:rFonts w:asciiTheme="minorHAnsi" w:hAnsiTheme="minorHAnsi" w:cstheme="minorHAnsi"/>
        </w:rPr>
        <w:t> </w:t>
      </w:r>
      <w:r w:rsidRPr="006D25EC">
        <w:rPr>
          <w:rFonts w:asciiTheme="minorHAnsi" w:hAnsiTheme="minorHAnsi" w:cstheme="minorHAnsi"/>
        </w:rPr>
        <w:t>uprzednio złożonych przez nich ofertach.</w:t>
      </w:r>
    </w:p>
    <w:p w14:paraId="2CF41C45" w14:textId="77777777" w:rsidR="006D25EC" w:rsidRPr="002B53BA" w:rsidRDefault="006D25EC" w:rsidP="006D25EC">
      <w:pPr>
        <w:pStyle w:val="Akapitzlist"/>
        <w:shd w:val="clear" w:color="auto" w:fill="auto"/>
        <w:spacing w:after="0" w:line="240" w:lineRule="auto"/>
        <w:ind w:left="1080"/>
        <w:rPr>
          <w:rFonts w:asciiTheme="minorHAnsi" w:hAnsiTheme="minorHAnsi" w:cstheme="minorHAnsi"/>
          <w:sz w:val="22"/>
          <w:highlight w:val="yellow"/>
        </w:rPr>
      </w:pPr>
    </w:p>
    <w:p w14:paraId="0013C937" w14:textId="77777777" w:rsidR="002763EB" w:rsidRPr="00CD23CD" w:rsidRDefault="002763EB" w:rsidP="00CD23CD">
      <w:pPr>
        <w:spacing w:line="240" w:lineRule="auto"/>
        <w:rPr>
          <w:rFonts w:asciiTheme="minorHAnsi" w:hAnsiTheme="minorHAnsi" w:cstheme="minorHAnsi"/>
          <w:b/>
        </w:rPr>
      </w:pPr>
      <w:r w:rsidRPr="00CD23CD">
        <w:rPr>
          <w:rFonts w:asciiTheme="minorHAnsi" w:hAnsiTheme="minorHAnsi" w:cstheme="minorHAnsi"/>
          <w:b/>
        </w:rPr>
        <w:t>XII. OCENA OFERT</w:t>
      </w:r>
    </w:p>
    <w:p w14:paraId="121AE23B" w14:textId="4E89111C" w:rsidR="002763EB" w:rsidRPr="00CD23CD" w:rsidRDefault="002763EB" w:rsidP="003C0D23">
      <w:pPr>
        <w:pStyle w:val="Akapitzlist"/>
        <w:numPr>
          <w:ilvl w:val="1"/>
          <w:numId w:val="13"/>
        </w:numPr>
        <w:shd w:val="clear" w:color="auto" w:fill="auto"/>
        <w:spacing w:after="200" w:line="240" w:lineRule="auto"/>
        <w:ind w:left="851"/>
        <w:rPr>
          <w:rFonts w:asciiTheme="minorHAnsi" w:hAnsiTheme="minorHAnsi" w:cstheme="minorHAnsi"/>
          <w:b/>
        </w:rPr>
      </w:pPr>
      <w:r w:rsidRPr="00CD23CD">
        <w:rPr>
          <w:rFonts w:asciiTheme="minorHAnsi" w:hAnsiTheme="minorHAnsi" w:cstheme="minorHAnsi"/>
        </w:rPr>
        <w:t xml:space="preserve">Zamawiający dokona oceny ważnych ofert na podstawie kryterium: cena – </w:t>
      </w:r>
      <w:r w:rsidR="006D25EC">
        <w:rPr>
          <w:rFonts w:asciiTheme="minorHAnsi" w:hAnsiTheme="minorHAnsi" w:cstheme="minorHAnsi"/>
        </w:rPr>
        <w:t>100%.</w:t>
      </w:r>
    </w:p>
    <w:p w14:paraId="2C659B19" w14:textId="77777777" w:rsidR="002763EB" w:rsidRPr="00CD23CD" w:rsidRDefault="002763EB" w:rsidP="003C0D23">
      <w:pPr>
        <w:pStyle w:val="Akapitzlist"/>
        <w:numPr>
          <w:ilvl w:val="1"/>
          <w:numId w:val="13"/>
        </w:numPr>
        <w:shd w:val="clear" w:color="auto" w:fill="auto"/>
        <w:spacing w:after="200" w:line="240" w:lineRule="auto"/>
        <w:ind w:left="851"/>
        <w:rPr>
          <w:rFonts w:asciiTheme="minorHAnsi" w:hAnsiTheme="minorHAnsi" w:cstheme="minorHAnsi"/>
        </w:rPr>
      </w:pPr>
      <w:r w:rsidRPr="00CD23CD">
        <w:rPr>
          <w:rFonts w:asciiTheme="minorHAnsi" w:hAnsiTheme="minorHAnsi" w:cstheme="minorHAnsi"/>
        </w:rPr>
        <w:t>Oferty złożone po terminie nie będą rozpatrywane.</w:t>
      </w:r>
    </w:p>
    <w:p w14:paraId="50FBCEEA" w14:textId="77777777" w:rsidR="002763EB" w:rsidRPr="00CD23CD" w:rsidRDefault="002763EB" w:rsidP="003C0D23">
      <w:pPr>
        <w:pStyle w:val="Akapitzlist"/>
        <w:numPr>
          <w:ilvl w:val="1"/>
          <w:numId w:val="13"/>
        </w:numPr>
        <w:shd w:val="clear" w:color="auto" w:fill="auto"/>
        <w:spacing w:after="200" w:line="240" w:lineRule="auto"/>
        <w:ind w:left="851"/>
        <w:rPr>
          <w:rFonts w:asciiTheme="minorHAnsi" w:hAnsiTheme="minorHAnsi" w:cstheme="minorHAnsi"/>
        </w:rPr>
      </w:pPr>
      <w:r w:rsidRPr="00CD23CD">
        <w:rPr>
          <w:rFonts w:asciiTheme="minorHAnsi" w:hAnsiTheme="minorHAnsi" w:cstheme="minorHAnsi"/>
        </w:rPr>
        <w:t>Wykonawca może przed upływem terminu składania ofert zmienić lub wycofać swoją ofertę.</w:t>
      </w:r>
    </w:p>
    <w:p w14:paraId="673DBD8C" w14:textId="77777777" w:rsidR="002763EB" w:rsidRPr="00CD23CD" w:rsidRDefault="002763EB" w:rsidP="003C0D23">
      <w:pPr>
        <w:pStyle w:val="Akapitzlist"/>
        <w:numPr>
          <w:ilvl w:val="1"/>
          <w:numId w:val="13"/>
        </w:numPr>
        <w:shd w:val="clear" w:color="auto" w:fill="auto"/>
        <w:spacing w:after="200" w:line="240" w:lineRule="auto"/>
        <w:ind w:left="851"/>
        <w:rPr>
          <w:rFonts w:asciiTheme="minorHAnsi" w:hAnsiTheme="minorHAnsi" w:cstheme="minorHAnsi"/>
        </w:rPr>
      </w:pPr>
      <w:r w:rsidRPr="00CD23CD">
        <w:rPr>
          <w:rFonts w:asciiTheme="minorHAnsi" w:hAnsiTheme="minorHAnsi" w:cstheme="minorHAnsi"/>
        </w:rPr>
        <w:t>W toku badania i oceny ofert Zamawiający może żądać od Wykonawców wyjaśnień dotyczących treści złożonych ofert lub uzupełnień złożonych dokumentów.</w:t>
      </w:r>
    </w:p>
    <w:p w14:paraId="469D9C32" w14:textId="77777777" w:rsidR="002763EB" w:rsidRPr="00CD23CD" w:rsidRDefault="002763EB" w:rsidP="00CD23CD">
      <w:pPr>
        <w:tabs>
          <w:tab w:val="left" w:pos="426"/>
        </w:tabs>
        <w:spacing w:line="240" w:lineRule="auto"/>
        <w:ind w:left="142" w:hanging="142"/>
        <w:rPr>
          <w:rFonts w:asciiTheme="minorHAnsi" w:hAnsiTheme="minorHAnsi" w:cstheme="minorHAnsi"/>
          <w:b/>
        </w:rPr>
      </w:pPr>
      <w:r w:rsidRPr="00CD23CD">
        <w:rPr>
          <w:rFonts w:asciiTheme="minorHAnsi" w:hAnsiTheme="minorHAnsi" w:cstheme="minorHAnsi"/>
          <w:b/>
        </w:rPr>
        <w:t>XIII.   Z ZAPYTANIA OFERTOWEGO WYKLUCZA SIĘ WYKONAWCÓW, KTÓRZY:</w:t>
      </w:r>
    </w:p>
    <w:p w14:paraId="2D01FDBF" w14:textId="32FF7A89" w:rsidR="00E84D74" w:rsidRDefault="006D25EC" w:rsidP="003C0D23">
      <w:pPr>
        <w:pStyle w:val="Akapitzlist"/>
        <w:numPr>
          <w:ilvl w:val="0"/>
          <w:numId w:val="25"/>
        </w:numPr>
        <w:shd w:val="clear" w:color="auto" w:fill="auto"/>
        <w:spacing w:after="200" w:line="240" w:lineRule="auto"/>
        <w:ind w:left="851"/>
        <w:rPr>
          <w:rFonts w:asciiTheme="minorHAnsi" w:hAnsiTheme="minorHAnsi" w:cstheme="minorHAnsi"/>
        </w:rPr>
      </w:pPr>
      <w:r>
        <w:rPr>
          <w:rFonts w:asciiTheme="minorHAnsi" w:hAnsiTheme="minorHAnsi" w:cstheme="minorHAnsi"/>
        </w:rPr>
        <w:t>Z</w:t>
      </w:r>
      <w:r w:rsidR="002763EB" w:rsidRPr="00CD23CD">
        <w:rPr>
          <w:rFonts w:asciiTheme="minorHAnsi" w:hAnsiTheme="minorHAnsi" w:cstheme="minorHAnsi"/>
        </w:rPr>
        <w:t>łożyli nieprawdziwe informacje mające wpływ lub mogące mieć wpływ na wynik pr</w:t>
      </w:r>
      <w:r w:rsidR="00E84D74">
        <w:rPr>
          <w:rFonts w:asciiTheme="minorHAnsi" w:hAnsiTheme="minorHAnsi" w:cstheme="minorHAnsi"/>
        </w:rPr>
        <w:t>owadzonego zapytania ofertowego,</w:t>
      </w:r>
    </w:p>
    <w:p w14:paraId="50CA4595" w14:textId="1695B8E5" w:rsidR="00CD23CD" w:rsidRPr="00E84D74" w:rsidRDefault="006D25EC" w:rsidP="003C0D23">
      <w:pPr>
        <w:pStyle w:val="Akapitzlist"/>
        <w:numPr>
          <w:ilvl w:val="0"/>
          <w:numId w:val="25"/>
        </w:numPr>
        <w:shd w:val="clear" w:color="auto" w:fill="auto"/>
        <w:spacing w:after="200" w:line="240" w:lineRule="auto"/>
        <w:ind w:left="851"/>
        <w:rPr>
          <w:rFonts w:asciiTheme="minorHAnsi" w:hAnsiTheme="minorHAnsi" w:cstheme="minorHAnsi"/>
        </w:rPr>
      </w:pPr>
      <w:r>
        <w:rPr>
          <w:rFonts w:asciiTheme="minorHAnsi" w:hAnsiTheme="minorHAnsi" w:cstheme="minorHAnsi"/>
          <w:bCs/>
        </w:rPr>
        <w:t>N</w:t>
      </w:r>
      <w:r w:rsidR="00CD23CD" w:rsidRPr="00E84D74">
        <w:rPr>
          <w:rFonts w:asciiTheme="minorHAnsi" w:hAnsiTheme="minorHAnsi" w:cstheme="minorHAnsi"/>
          <w:bCs/>
        </w:rPr>
        <w:t xml:space="preserve">ależąc do tej samej grupy kapitałowej w rozumieniu ustawy z dnia 16 lutego </w:t>
      </w:r>
      <w:r w:rsidR="00CD23CD" w:rsidRPr="00E84D74">
        <w:rPr>
          <w:rFonts w:asciiTheme="minorHAnsi" w:hAnsiTheme="minorHAnsi" w:cstheme="minorHAnsi"/>
          <w:bCs/>
        </w:rPr>
        <w:br/>
        <w:t>2007 r. o ochronie konkurencji i konsumentów (</w:t>
      </w:r>
      <w:bookmarkStart w:id="0" w:name="_Hlk126513767"/>
      <w:r w:rsidR="00CD23CD" w:rsidRPr="00E84D74">
        <w:rPr>
          <w:rFonts w:asciiTheme="minorHAnsi" w:hAnsiTheme="minorHAnsi" w:cstheme="minorHAnsi"/>
          <w:bCs/>
        </w:rPr>
        <w:t>Dz. U. z 2022 r. poz. 2581 z późń. zm</w:t>
      </w:r>
      <w:bookmarkEnd w:id="0"/>
      <w:r w:rsidR="00CD23CD" w:rsidRPr="00E84D74">
        <w:rPr>
          <w:rFonts w:asciiTheme="minorHAnsi" w:hAnsiTheme="minorHAnsi" w:cstheme="minorHAnsi"/>
          <w:bCs/>
        </w:rPr>
        <w:t>.) złożą odrębne oferty,</w:t>
      </w:r>
    </w:p>
    <w:p w14:paraId="54181878" w14:textId="02568C70" w:rsidR="0054368B" w:rsidRDefault="006D25EC" w:rsidP="003C0D23">
      <w:pPr>
        <w:pStyle w:val="Akapitzlist"/>
        <w:numPr>
          <w:ilvl w:val="0"/>
          <w:numId w:val="25"/>
        </w:numPr>
        <w:shd w:val="clear" w:color="auto" w:fill="auto"/>
        <w:spacing w:after="200" w:line="240" w:lineRule="auto"/>
        <w:ind w:left="851"/>
        <w:rPr>
          <w:rFonts w:asciiTheme="minorHAnsi" w:hAnsiTheme="minorHAnsi" w:cstheme="minorHAnsi"/>
        </w:rPr>
      </w:pPr>
      <w:r>
        <w:rPr>
          <w:rFonts w:asciiTheme="minorHAnsi" w:hAnsiTheme="minorHAnsi" w:cstheme="minorHAnsi"/>
        </w:rPr>
        <w:t>P</w:t>
      </w:r>
      <w:r w:rsidR="002763EB" w:rsidRPr="00CD23CD">
        <w:rPr>
          <w:rFonts w:asciiTheme="minorHAnsi" w:hAnsiTheme="minorHAnsi" w:cstheme="minorHAnsi"/>
        </w:rPr>
        <w:t>odlegają wykluczeniu na podstawie art. 7 ust. 1 Ustawy z dnia 13 kwietnia 2022 r. o szczególnych rozwiązaniach w zakresie przeciwdziałania wspieraniu agresji na Ukrainę oraz służących ochronie bezpieczeństwa narodowego.</w:t>
      </w:r>
    </w:p>
    <w:p w14:paraId="2D555C27" w14:textId="06936D13" w:rsidR="0054368B" w:rsidRPr="0054368B" w:rsidRDefault="006D25EC" w:rsidP="003C0D23">
      <w:pPr>
        <w:pStyle w:val="Akapitzlist"/>
        <w:numPr>
          <w:ilvl w:val="0"/>
          <w:numId w:val="25"/>
        </w:numPr>
        <w:shd w:val="clear" w:color="auto" w:fill="auto"/>
        <w:spacing w:after="200" w:line="240" w:lineRule="auto"/>
        <w:ind w:left="851"/>
        <w:rPr>
          <w:rFonts w:asciiTheme="minorHAnsi" w:hAnsiTheme="minorHAnsi" w:cstheme="minorHAnsi"/>
        </w:rPr>
      </w:pPr>
      <w:r>
        <w:rPr>
          <w:rFonts w:asciiTheme="minorHAnsi" w:hAnsiTheme="minorHAnsi" w:cstheme="minorHAnsi"/>
        </w:rPr>
        <w:t>P</w:t>
      </w:r>
      <w:r w:rsidR="0054368B" w:rsidRPr="0054368B">
        <w:rPr>
          <w:rFonts w:asciiTheme="minorHAnsi" w:hAnsiTheme="minorHAnsi" w:cstheme="minorHAnsi"/>
        </w:rPr>
        <w:t>odlegają wykluczeniu na podstawie</w:t>
      </w:r>
      <w:r w:rsidR="0054368B" w:rsidRPr="0054368B">
        <w:rPr>
          <w:rFonts w:asciiTheme="minorHAnsi" w:hAnsiTheme="minorHAnsi" w:cstheme="minorHAnsi"/>
          <w:bCs/>
        </w:rPr>
        <w:t xml:space="preserve"> art. 5k Rozporządzenia Rady (UE) 2022/576 z dnia 8 kwietnia 2022 r. w sprawie zmiany Rozporządzenia (UE) Nr 833/2014 dotyczącego środków ograniczających </w:t>
      </w:r>
      <w:r w:rsidR="0054368B" w:rsidRPr="0054368B">
        <w:rPr>
          <w:rFonts w:asciiTheme="minorHAnsi" w:hAnsiTheme="minorHAnsi" w:cstheme="minorHAnsi"/>
          <w:bCs/>
        </w:rPr>
        <w:br/>
        <w:t>w związku z działaniami Rosji destabilizującymi sytuację na Ukrainie.</w:t>
      </w:r>
    </w:p>
    <w:p w14:paraId="7E510A9E" w14:textId="77777777" w:rsidR="002763EB" w:rsidRPr="00CD23CD" w:rsidRDefault="002763EB" w:rsidP="00CD23CD">
      <w:pPr>
        <w:spacing w:line="240" w:lineRule="auto"/>
        <w:ind w:left="142" w:hanging="142"/>
        <w:rPr>
          <w:rFonts w:asciiTheme="minorHAnsi" w:hAnsiTheme="minorHAnsi" w:cstheme="minorHAnsi"/>
          <w:b/>
        </w:rPr>
      </w:pPr>
      <w:r w:rsidRPr="00CD23CD">
        <w:rPr>
          <w:rFonts w:asciiTheme="minorHAnsi" w:hAnsiTheme="minorHAnsi" w:cstheme="minorHAnsi"/>
          <w:b/>
        </w:rPr>
        <w:t>XIV.  OKOLICZNOŚCI, W KTÓRYCH OFERTA ZOSTANIE ODRZUCONA:</w:t>
      </w:r>
    </w:p>
    <w:p w14:paraId="06115A05" w14:textId="77777777" w:rsidR="002763EB" w:rsidRPr="00CD23CD" w:rsidRDefault="002763EB" w:rsidP="00CD23CD">
      <w:pPr>
        <w:spacing w:after="0" w:line="240" w:lineRule="auto"/>
        <w:ind w:left="142"/>
        <w:rPr>
          <w:rFonts w:asciiTheme="minorHAnsi" w:hAnsiTheme="minorHAnsi" w:cstheme="minorHAnsi"/>
        </w:rPr>
      </w:pPr>
      <w:r w:rsidRPr="00CD23CD">
        <w:rPr>
          <w:rFonts w:asciiTheme="minorHAnsi" w:hAnsiTheme="minorHAnsi" w:cstheme="minorHAnsi"/>
        </w:rPr>
        <w:t xml:space="preserve">       Ofertę Wykonawcy wykluczonego z zapytania ofertowego uznaje się za odrzuconą.</w:t>
      </w:r>
    </w:p>
    <w:p w14:paraId="62B726CA" w14:textId="77777777" w:rsidR="002763EB" w:rsidRPr="00CD23CD" w:rsidRDefault="002763EB" w:rsidP="00CD23CD">
      <w:pPr>
        <w:spacing w:after="0" w:line="240" w:lineRule="auto"/>
        <w:ind w:left="142"/>
        <w:rPr>
          <w:rFonts w:asciiTheme="minorHAnsi" w:hAnsiTheme="minorHAnsi" w:cstheme="minorHAnsi"/>
        </w:rPr>
      </w:pPr>
    </w:p>
    <w:p w14:paraId="2757FD55" w14:textId="77777777" w:rsidR="002763EB" w:rsidRPr="00CD23CD" w:rsidRDefault="002763EB" w:rsidP="00E84D74">
      <w:pPr>
        <w:tabs>
          <w:tab w:val="left" w:pos="284"/>
        </w:tabs>
        <w:spacing w:before="75" w:after="75" w:line="240" w:lineRule="auto"/>
        <w:ind w:right="75"/>
        <w:rPr>
          <w:rFonts w:asciiTheme="minorHAnsi" w:hAnsiTheme="minorHAnsi" w:cstheme="minorHAnsi"/>
          <w:b/>
        </w:rPr>
      </w:pPr>
      <w:r w:rsidRPr="00CD23CD">
        <w:rPr>
          <w:rFonts w:asciiTheme="minorHAnsi" w:hAnsiTheme="minorHAnsi" w:cstheme="minorHAnsi"/>
          <w:b/>
        </w:rPr>
        <w:t>XV.   OKOLICZNOŚCI, W KTÓRYCH OFERTA NIE PODLEGA ROZPATRZENIU</w:t>
      </w:r>
    </w:p>
    <w:p w14:paraId="759E7992"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Treść oferty nie odpowiada treści zapytania ofertowego, z zastrzeżeniem rozdziału IX ust. 5 pkt 3) zapytania ofertowego.</w:t>
      </w:r>
    </w:p>
    <w:p w14:paraId="5BAAD21E"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 xml:space="preserve">Nie zawiera formularza ofertowego. </w:t>
      </w:r>
    </w:p>
    <w:p w14:paraId="434BC14F" w14:textId="422F50DE"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 xml:space="preserve">Nie zawiera oświadczenia, o którym mowa w Rozdziale VII ust. </w:t>
      </w:r>
      <w:r w:rsidR="003B5254" w:rsidRPr="003B5254">
        <w:rPr>
          <w:rFonts w:asciiTheme="minorHAnsi" w:hAnsiTheme="minorHAnsi" w:cstheme="minorHAnsi"/>
        </w:rPr>
        <w:t>2.</w:t>
      </w:r>
    </w:p>
    <w:p w14:paraId="4C43C991" w14:textId="58D7AF8B" w:rsidR="002763EB" w:rsidRPr="003B5254"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3B5254">
        <w:rPr>
          <w:rFonts w:asciiTheme="minorHAnsi" w:hAnsiTheme="minorHAnsi" w:cstheme="minorHAnsi"/>
        </w:rPr>
        <w:t>Form</w:t>
      </w:r>
      <w:r w:rsidR="003B5254" w:rsidRPr="003B5254">
        <w:rPr>
          <w:rFonts w:asciiTheme="minorHAnsi" w:hAnsiTheme="minorHAnsi" w:cstheme="minorHAnsi"/>
        </w:rPr>
        <w:t xml:space="preserve">ularz ofertowy oraz oświadczenie, o którym mowa w Rozdziale VII ust. 2 </w:t>
      </w:r>
      <w:r w:rsidRPr="003B5254">
        <w:rPr>
          <w:rFonts w:asciiTheme="minorHAnsi" w:hAnsiTheme="minorHAnsi" w:cstheme="minorHAnsi"/>
        </w:rPr>
        <w:t>nie są podpisane w</w:t>
      </w:r>
      <w:r w:rsidR="003B5254" w:rsidRPr="003B5254">
        <w:rPr>
          <w:rFonts w:asciiTheme="minorHAnsi" w:hAnsiTheme="minorHAnsi" w:cstheme="minorHAnsi"/>
        </w:rPr>
        <w:t> </w:t>
      </w:r>
      <w:r w:rsidRPr="003B5254">
        <w:rPr>
          <w:rFonts w:asciiTheme="minorHAnsi" w:hAnsiTheme="minorHAnsi" w:cstheme="minorHAnsi"/>
        </w:rPr>
        <w:t>sposób, o którym mowa w Rozdziale VI ust. 2.</w:t>
      </w:r>
    </w:p>
    <w:p w14:paraId="5F989FA8"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Składane dokumenty nie są czytelne.</w:t>
      </w:r>
    </w:p>
    <w:p w14:paraId="7D31E404"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Zawiera błędy w obliczeniu ceny.</w:t>
      </w:r>
    </w:p>
    <w:p w14:paraId="7E05748C"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Oferta została złożona po terminie.</w:t>
      </w:r>
    </w:p>
    <w:p w14:paraId="32550BE2" w14:textId="77777777" w:rsidR="002763EB" w:rsidRPr="00CD23CD" w:rsidRDefault="002763EB" w:rsidP="003C0D23">
      <w:pPr>
        <w:numPr>
          <w:ilvl w:val="0"/>
          <w:numId w:val="9"/>
        </w:numPr>
        <w:shd w:val="clear" w:color="auto" w:fill="auto"/>
        <w:spacing w:after="0" w:line="240" w:lineRule="auto"/>
        <w:ind w:left="851" w:right="75"/>
        <w:rPr>
          <w:rFonts w:asciiTheme="minorHAnsi" w:hAnsiTheme="minorHAnsi" w:cstheme="minorHAnsi"/>
        </w:rPr>
      </w:pPr>
      <w:r w:rsidRPr="00CD23CD">
        <w:rPr>
          <w:rFonts w:asciiTheme="minorHAnsi" w:hAnsiTheme="minorHAnsi" w:cstheme="minorHAnsi"/>
        </w:rPr>
        <w:t>Jest nieważna na podstawie odrębnych przepisów.</w:t>
      </w:r>
    </w:p>
    <w:p w14:paraId="2D04EAEF" w14:textId="4E49889F" w:rsidR="00055B14" w:rsidRPr="00CD23CD" w:rsidRDefault="00055B14" w:rsidP="00CD23CD">
      <w:pPr>
        <w:spacing w:after="0" w:line="240" w:lineRule="auto"/>
        <w:rPr>
          <w:rFonts w:asciiTheme="minorHAnsi" w:hAnsiTheme="minorHAnsi" w:cstheme="minorHAnsi"/>
        </w:rPr>
      </w:pPr>
    </w:p>
    <w:p w14:paraId="6921BC4C" w14:textId="77777777" w:rsidR="002763EB" w:rsidRPr="00CD23CD" w:rsidRDefault="002763EB" w:rsidP="00E84D74">
      <w:pPr>
        <w:spacing w:line="240" w:lineRule="auto"/>
        <w:rPr>
          <w:rFonts w:asciiTheme="minorHAnsi" w:hAnsiTheme="minorHAnsi" w:cstheme="minorHAnsi"/>
          <w:b/>
        </w:rPr>
      </w:pPr>
      <w:r w:rsidRPr="00CD23CD">
        <w:rPr>
          <w:rFonts w:asciiTheme="minorHAnsi" w:hAnsiTheme="minorHAnsi" w:cstheme="minorHAnsi"/>
          <w:b/>
        </w:rPr>
        <w:t xml:space="preserve">XVI.  INFORMACJE DOTYCZĄCE WYBORU NAJKORZYSTNIEJSZEJ OFERTY </w:t>
      </w:r>
    </w:p>
    <w:p w14:paraId="43C70C80" w14:textId="760B28EE" w:rsidR="002763EB" w:rsidRPr="00CD23CD" w:rsidRDefault="002763EB" w:rsidP="00E84D74">
      <w:pPr>
        <w:spacing w:after="0" w:line="240" w:lineRule="auto"/>
        <w:ind w:left="567"/>
        <w:rPr>
          <w:rFonts w:asciiTheme="minorHAnsi" w:hAnsiTheme="minorHAnsi" w:cstheme="minorHAnsi"/>
        </w:rPr>
      </w:pPr>
      <w:bookmarkStart w:id="1" w:name="_GoBack"/>
      <w:bookmarkEnd w:id="1"/>
      <w:r w:rsidRPr="00CD23CD">
        <w:rPr>
          <w:rFonts w:asciiTheme="minorHAnsi" w:hAnsiTheme="minorHAnsi" w:cstheme="minorHAnsi"/>
        </w:rPr>
        <w:t xml:space="preserve">Wybór najkorzystniejszej oferty zostanie opublikowany na stronie </w:t>
      </w:r>
      <w:hyperlink r:id="rId16" w:history="1">
        <w:r w:rsidR="00117E33" w:rsidRPr="00117E33">
          <w:rPr>
            <w:rStyle w:val="Hipercze"/>
            <w:rFonts w:asciiTheme="minorHAnsi" w:hAnsiTheme="minorHAnsi" w:cstheme="minorHAnsi"/>
          </w:rPr>
          <w:t>https://bipcpf.warmia.mazury.pl/</w:t>
        </w:r>
      </w:hyperlink>
    </w:p>
    <w:p w14:paraId="46376623" w14:textId="77777777" w:rsidR="002763EB" w:rsidRPr="00CD23CD" w:rsidRDefault="002763EB" w:rsidP="00E84D74">
      <w:pPr>
        <w:spacing w:after="0" w:line="240" w:lineRule="auto"/>
        <w:rPr>
          <w:rFonts w:asciiTheme="minorHAnsi" w:hAnsiTheme="minorHAnsi" w:cstheme="minorHAnsi"/>
        </w:rPr>
      </w:pPr>
    </w:p>
    <w:p w14:paraId="56562C2C" w14:textId="77777777" w:rsidR="002763EB" w:rsidRPr="00CD23CD" w:rsidRDefault="002763EB" w:rsidP="00E84D74">
      <w:pPr>
        <w:spacing w:line="240" w:lineRule="auto"/>
        <w:rPr>
          <w:rFonts w:asciiTheme="minorHAnsi" w:hAnsiTheme="minorHAnsi" w:cstheme="minorHAnsi"/>
          <w:b/>
        </w:rPr>
      </w:pPr>
      <w:r w:rsidRPr="00CD23CD">
        <w:rPr>
          <w:rFonts w:asciiTheme="minorHAnsi" w:hAnsiTheme="minorHAnsi" w:cstheme="minorHAnsi"/>
          <w:b/>
          <w:bCs/>
        </w:rPr>
        <w:t>XVII. INFORMACJE DOTYCZĄCE MOŻLIWOŚCI UNIEWAŻNIENIA ZAPYTANIA OFERTOWEGO.</w:t>
      </w:r>
    </w:p>
    <w:p w14:paraId="42E97D8F" w14:textId="77777777" w:rsidR="002763EB" w:rsidRPr="00CD23CD" w:rsidRDefault="002763EB" w:rsidP="003C0D23">
      <w:pPr>
        <w:pStyle w:val="Akapitzlist"/>
        <w:numPr>
          <w:ilvl w:val="0"/>
          <w:numId w:val="12"/>
        </w:numPr>
        <w:shd w:val="clear" w:color="auto" w:fill="auto"/>
        <w:autoSpaceDE w:val="0"/>
        <w:autoSpaceDN w:val="0"/>
        <w:adjustRightInd w:val="0"/>
        <w:spacing w:after="0" w:line="240" w:lineRule="auto"/>
        <w:ind w:left="851" w:hanging="425"/>
        <w:rPr>
          <w:rFonts w:asciiTheme="minorHAnsi" w:hAnsiTheme="minorHAnsi" w:cstheme="minorHAnsi"/>
        </w:rPr>
      </w:pPr>
      <w:r w:rsidRPr="00CD23CD">
        <w:rPr>
          <w:rFonts w:asciiTheme="minorHAnsi" w:hAnsiTheme="minorHAnsi" w:cstheme="minorHAnsi"/>
        </w:rPr>
        <w:t>Zamawiający zastrzega sobie prawo unieważnienia postępowania na każdym jego etapie bez podania przyczyny.</w:t>
      </w:r>
    </w:p>
    <w:p w14:paraId="1282AE2B" w14:textId="77777777" w:rsidR="002763EB" w:rsidRPr="00CD23CD" w:rsidRDefault="002763EB" w:rsidP="003C0D23">
      <w:pPr>
        <w:pStyle w:val="Akapitzlist"/>
        <w:numPr>
          <w:ilvl w:val="0"/>
          <w:numId w:val="12"/>
        </w:numPr>
        <w:shd w:val="clear" w:color="auto" w:fill="auto"/>
        <w:autoSpaceDE w:val="0"/>
        <w:autoSpaceDN w:val="0"/>
        <w:adjustRightInd w:val="0"/>
        <w:spacing w:after="0" w:line="240" w:lineRule="auto"/>
        <w:ind w:left="851" w:hanging="425"/>
        <w:rPr>
          <w:rFonts w:asciiTheme="minorHAnsi" w:hAnsiTheme="minorHAnsi" w:cstheme="minorHAnsi"/>
        </w:rPr>
      </w:pPr>
      <w:r w:rsidRPr="00CD23CD">
        <w:rPr>
          <w:rFonts w:asciiTheme="minorHAnsi" w:hAnsiTheme="minorHAnsi" w:cstheme="minorHAnsi"/>
        </w:rPr>
        <w:t>Zapytanie ofertowe unieważnia się w szczególności, jeżeli:</w:t>
      </w:r>
    </w:p>
    <w:p w14:paraId="3A606B95" w14:textId="77777777" w:rsidR="002763EB" w:rsidRPr="00CD23CD" w:rsidRDefault="002763EB" w:rsidP="003C0D23">
      <w:pPr>
        <w:pStyle w:val="Akapitzlist"/>
        <w:numPr>
          <w:ilvl w:val="0"/>
          <w:numId w:val="6"/>
        </w:numPr>
        <w:shd w:val="clear" w:color="auto" w:fill="auto"/>
        <w:autoSpaceDE w:val="0"/>
        <w:autoSpaceDN w:val="0"/>
        <w:adjustRightInd w:val="0"/>
        <w:spacing w:after="0" w:line="240" w:lineRule="auto"/>
        <w:ind w:left="1134" w:hanging="283"/>
        <w:rPr>
          <w:rFonts w:asciiTheme="minorHAnsi" w:hAnsiTheme="minorHAnsi" w:cstheme="minorHAnsi"/>
        </w:rPr>
      </w:pPr>
      <w:r w:rsidRPr="00CD23CD">
        <w:rPr>
          <w:rFonts w:asciiTheme="minorHAnsi" w:hAnsiTheme="minorHAnsi" w:cstheme="minorHAnsi"/>
        </w:rPr>
        <w:t>nie wpłynęła żadna oferta,</w:t>
      </w:r>
    </w:p>
    <w:p w14:paraId="200C034E" w14:textId="452681FF" w:rsidR="002763EB" w:rsidRPr="00CD23CD" w:rsidRDefault="002763EB" w:rsidP="003C0D23">
      <w:pPr>
        <w:pStyle w:val="Akapitzlist"/>
        <w:numPr>
          <w:ilvl w:val="0"/>
          <w:numId w:val="6"/>
        </w:numPr>
        <w:shd w:val="clear" w:color="auto" w:fill="auto"/>
        <w:autoSpaceDE w:val="0"/>
        <w:autoSpaceDN w:val="0"/>
        <w:adjustRightInd w:val="0"/>
        <w:spacing w:after="0" w:line="240" w:lineRule="auto"/>
        <w:ind w:left="1134" w:hanging="283"/>
        <w:rPr>
          <w:rFonts w:asciiTheme="minorHAnsi" w:hAnsiTheme="minorHAnsi" w:cstheme="minorHAnsi"/>
        </w:rPr>
      </w:pPr>
      <w:r w:rsidRPr="00CD23CD">
        <w:rPr>
          <w:rFonts w:asciiTheme="minorHAnsi" w:hAnsiTheme="minorHAnsi" w:cstheme="minorHAnsi"/>
        </w:rPr>
        <w:t>cena najkorzystniejszej oferty przewyższa kwotę, którą zamawiający może przeznaczyć na</w:t>
      </w:r>
      <w:r w:rsidR="00055B14">
        <w:rPr>
          <w:rFonts w:asciiTheme="minorHAnsi" w:hAnsiTheme="minorHAnsi" w:cstheme="minorHAnsi"/>
        </w:rPr>
        <w:t> </w:t>
      </w:r>
      <w:r w:rsidRPr="00CD23CD">
        <w:rPr>
          <w:rFonts w:asciiTheme="minorHAnsi" w:hAnsiTheme="minorHAnsi" w:cstheme="minorHAnsi"/>
        </w:rPr>
        <w:t>sfinansowanie zamówienia,</w:t>
      </w:r>
    </w:p>
    <w:p w14:paraId="07E78874" w14:textId="77777777" w:rsidR="002763EB" w:rsidRPr="00CD23CD" w:rsidRDefault="002763EB" w:rsidP="003C0D23">
      <w:pPr>
        <w:pStyle w:val="Akapitzlist"/>
        <w:numPr>
          <w:ilvl w:val="0"/>
          <w:numId w:val="6"/>
        </w:numPr>
        <w:shd w:val="clear" w:color="auto" w:fill="auto"/>
        <w:autoSpaceDE w:val="0"/>
        <w:autoSpaceDN w:val="0"/>
        <w:adjustRightInd w:val="0"/>
        <w:spacing w:after="0" w:line="240" w:lineRule="auto"/>
        <w:ind w:left="1134" w:hanging="283"/>
        <w:rPr>
          <w:rFonts w:asciiTheme="minorHAnsi" w:hAnsiTheme="minorHAnsi" w:cstheme="minorHAnsi"/>
        </w:rPr>
      </w:pPr>
      <w:r w:rsidRPr="00CD23CD">
        <w:rPr>
          <w:rFonts w:asciiTheme="minorHAnsi" w:hAnsiTheme="minorHAnsi" w:cstheme="minorHAnsi"/>
        </w:rPr>
        <w:t>zawiera błędy popełnione przez zamawiającego uniemożliwiające kontynuowanie postępowania bądź zawarcie umowy.</w:t>
      </w:r>
    </w:p>
    <w:p w14:paraId="586A77B2" w14:textId="56D2FE60" w:rsidR="002763EB" w:rsidRDefault="002763EB" w:rsidP="003C0D23">
      <w:pPr>
        <w:pStyle w:val="Akapitzlist"/>
        <w:numPr>
          <w:ilvl w:val="0"/>
          <w:numId w:val="6"/>
        </w:numPr>
        <w:shd w:val="clear" w:color="auto" w:fill="auto"/>
        <w:autoSpaceDE w:val="0"/>
        <w:autoSpaceDN w:val="0"/>
        <w:adjustRightInd w:val="0"/>
        <w:spacing w:after="0" w:line="240" w:lineRule="auto"/>
        <w:ind w:left="1134" w:hanging="283"/>
        <w:rPr>
          <w:rFonts w:asciiTheme="minorHAnsi" w:hAnsiTheme="minorHAnsi" w:cstheme="minorHAnsi"/>
        </w:rPr>
      </w:pPr>
      <w:r w:rsidRPr="00CD23CD">
        <w:rPr>
          <w:rFonts w:asciiTheme="minorHAnsi" w:hAnsiTheme="minorHAnsi" w:cstheme="minorHAnsi"/>
        </w:rPr>
        <w:t xml:space="preserve">zostały złożone oferty dodatkowe o takiej samej cenie. </w:t>
      </w:r>
    </w:p>
    <w:p w14:paraId="77758E7A" w14:textId="77777777" w:rsidR="00E84D74" w:rsidRPr="00CD23CD" w:rsidRDefault="00E84D74" w:rsidP="00E84D74">
      <w:pPr>
        <w:pStyle w:val="Akapitzlist"/>
        <w:shd w:val="clear" w:color="auto" w:fill="auto"/>
        <w:autoSpaceDE w:val="0"/>
        <w:autoSpaceDN w:val="0"/>
        <w:adjustRightInd w:val="0"/>
        <w:spacing w:after="0" w:line="240" w:lineRule="auto"/>
        <w:ind w:left="1134"/>
        <w:rPr>
          <w:rFonts w:asciiTheme="minorHAnsi" w:hAnsiTheme="minorHAnsi" w:cstheme="minorHAnsi"/>
        </w:rPr>
      </w:pPr>
    </w:p>
    <w:p w14:paraId="6EECF889" w14:textId="37BBDCD8" w:rsidR="002763EB" w:rsidRPr="00CD23CD" w:rsidRDefault="002763EB" w:rsidP="00E84D74">
      <w:pPr>
        <w:tabs>
          <w:tab w:val="left" w:pos="284"/>
        </w:tabs>
        <w:spacing w:line="240" w:lineRule="auto"/>
        <w:ind w:left="142" w:hanging="142"/>
        <w:rPr>
          <w:rFonts w:asciiTheme="minorHAnsi" w:hAnsiTheme="minorHAnsi" w:cstheme="minorHAnsi"/>
          <w:b/>
        </w:rPr>
      </w:pPr>
      <w:r w:rsidRPr="00CD23CD">
        <w:rPr>
          <w:rFonts w:asciiTheme="minorHAnsi" w:hAnsiTheme="minorHAnsi" w:cstheme="minorHAnsi"/>
          <w:b/>
        </w:rPr>
        <w:t>XVIII</w:t>
      </w:r>
      <w:r w:rsidR="00E84D74">
        <w:rPr>
          <w:rFonts w:asciiTheme="minorHAnsi" w:hAnsiTheme="minorHAnsi" w:cstheme="minorHAnsi"/>
          <w:b/>
        </w:rPr>
        <w:t xml:space="preserve">. </w:t>
      </w:r>
      <w:r w:rsidRPr="00CD23CD">
        <w:rPr>
          <w:rFonts w:asciiTheme="minorHAnsi" w:hAnsiTheme="minorHAnsi" w:cstheme="minorHAnsi"/>
          <w:b/>
        </w:rPr>
        <w:t>KLAUZULA INORMACYJNA</w:t>
      </w:r>
    </w:p>
    <w:p w14:paraId="1407A2AC" w14:textId="18931EFA" w:rsidR="002763EB" w:rsidRPr="00E84D74" w:rsidRDefault="002763EB" w:rsidP="00CD23CD">
      <w:pPr>
        <w:tabs>
          <w:tab w:val="left" w:pos="7785"/>
        </w:tabs>
        <w:spacing w:line="240" w:lineRule="auto"/>
        <w:rPr>
          <w:rFonts w:asciiTheme="minorHAnsi" w:hAnsiTheme="minorHAnsi" w:cstheme="minorHAnsi"/>
        </w:rPr>
      </w:pPr>
      <w:r w:rsidRPr="00E84D74">
        <w:rPr>
          <w:rFonts w:asciiTheme="minorHAnsi" w:hAnsiTheme="minorHAnsi" w:cstheme="minorHAnsi"/>
        </w:rPr>
        <w:t>Zgodnie z obowiązkiem wynikającym z Rozporządzenia Parlamentu Europejskiego i Rady (UE) 2016/679 z dnia 27</w:t>
      </w:r>
      <w:r w:rsidR="00E84D74">
        <w:rPr>
          <w:rFonts w:asciiTheme="minorHAnsi" w:hAnsiTheme="minorHAnsi" w:cstheme="minorHAnsi"/>
        </w:rPr>
        <w:t> </w:t>
      </w:r>
      <w:r w:rsidRPr="00E84D74">
        <w:rPr>
          <w:rFonts w:asciiTheme="minorHAnsi" w:hAnsiTheme="minorHAnsi" w:cstheme="minorHAnsi"/>
        </w:rPr>
        <w:t xml:space="preserve">kwietnia 2016r. w sprawie ochrony osób fizycznych w  związku z przetwarzaniem danych osobowych </w:t>
      </w:r>
      <w:r w:rsidRPr="00E84D74">
        <w:rPr>
          <w:rFonts w:asciiTheme="minorHAnsi" w:hAnsiTheme="minorHAnsi" w:cstheme="minorHAnsi"/>
        </w:rPr>
        <w:br/>
        <w:t>i w sprawie swobodnego przepływu takich danych (RODO), poniżej przekazujemy informacje dotyczące przetwarzania Pani/Pana danych osobowych. Dane te mogą dotyczyć tak samego Wykonawcy (osoby fizycznej prowadzącej działalność gospodarczą), jego pełnomocnika (osoby fizycznej), jak też informacji o osobach, które w swojej ofercie Wykonawca przedkłada celem wykazania braku podstaw do wykluczenia z zapytania ofertowego, jak i potwierdzenia wymogów Zamawiającego dotyczących wykonania przedmiotu zamówienia. Wobec powyższego na podstawie art. 13 RODO, Zamawiający poniżej informuje o sposobie i celu,  w jakim przetwarzane będą dane osobowe, a także  o przysługujących prawach, wynikających z regulacji o ochronie danych osobowych.</w:t>
      </w:r>
    </w:p>
    <w:p w14:paraId="0ABD116F" w14:textId="3256ADCA" w:rsidR="00117E33" w:rsidRPr="00CB4E5B" w:rsidRDefault="002763EB" w:rsidP="00CB4E5B">
      <w:pPr>
        <w:pStyle w:val="Akapitzlist"/>
        <w:numPr>
          <w:ilvl w:val="0"/>
          <w:numId w:val="28"/>
        </w:numPr>
        <w:shd w:val="clear" w:color="auto" w:fill="auto"/>
        <w:spacing w:after="0" w:line="240" w:lineRule="auto"/>
        <w:ind w:left="284" w:hanging="284"/>
        <w:rPr>
          <w:rFonts w:asciiTheme="minorHAnsi" w:hAnsiTheme="minorHAnsi" w:cstheme="minorHAnsi"/>
        </w:rPr>
      </w:pPr>
      <w:r w:rsidRPr="00CB4E5B">
        <w:rPr>
          <w:rFonts w:asciiTheme="minorHAnsi" w:hAnsiTheme="minorHAnsi" w:cstheme="minorHAnsi"/>
        </w:rPr>
        <w:t xml:space="preserve">Administratorem Pani/Pana danych osobowych jest Centrum Polsko-Francuskie </w:t>
      </w:r>
      <w:r w:rsidR="00117E33" w:rsidRPr="00CB4E5B">
        <w:rPr>
          <w:rFonts w:asciiTheme="minorHAnsi" w:hAnsiTheme="minorHAnsi" w:cstheme="minorHAnsi"/>
        </w:rPr>
        <w:t>Côtes d’Armor-Warmia i Mazury w Olsztynie</w:t>
      </w:r>
      <w:r w:rsidR="00CB4E5B" w:rsidRPr="00CB4E5B">
        <w:rPr>
          <w:rFonts w:asciiTheme="minorHAnsi" w:hAnsiTheme="minorHAnsi" w:cstheme="minorHAnsi"/>
        </w:rPr>
        <w:t xml:space="preserve">, </w:t>
      </w:r>
      <w:r w:rsidR="00117E33" w:rsidRPr="00CB4E5B">
        <w:rPr>
          <w:rFonts w:asciiTheme="minorHAnsi" w:hAnsiTheme="minorHAnsi" w:cstheme="minorHAnsi"/>
        </w:rPr>
        <w:t>ul. Dąbrowszczaków 39</w:t>
      </w:r>
      <w:r w:rsidR="00CB4E5B" w:rsidRPr="00CB4E5B">
        <w:rPr>
          <w:rFonts w:asciiTheme="minorHAnsi" w:hAnsiTheme="minorHAnsi" w:cstheme="minorHAnsi"/>
        </w:rPr>
        <w:t xml:space="preserve">, </w:t>
      </w:r>
      <w:r w:rsidR="00117E33" w:rsidRPr="00CB4E5B">
        <w:rPr>
          <w:rFonts w:asciiTheme="minorHAnsi" w:hAnsiTheme="minorHAnsi" w:cstheme="minorHAnsi"/>
        </w:rPr>
        <w:t>10-542 Olsztyn</w:t>
      </w:r>
    </w:p>
    <w:p w14:paraId="6A9CC04F" w14:textId="77777777" w:rsidR="002763EB" w:rsidRPr="00CD23CD" w:rsidRDefault="002763EB" w:rsidP="003C0D23">
      <w:pPr>
        <w:pStyle w:val="Akapitzlist"/>
        <w:numPr>
          <w:ilvl w:val="0"/>
          <w:numId w:val="28"/>
        </w:numPr>
        <w:shd w:val="clear" w:color="auto" w:fill="auto"/>
        <w:spacing w:after="0" w:line="240" w:lineRule="auto"/>
        <w:ind w:left="284" w:hanging="284"/>
        <w:rPr>
          <w:rFonts w:asciiTheme="minorHAnsi" w:hAnsiTheme="minorHAnsi" w:cstheme="minorHAnsi"/>
        </w:rPr>
      </w:pPr>
      <w:r w:rsidRPr="00CD23CD">
        <w:rPr>
          <w:rFonts w:asciiTheme="minorHAnsi" w:hAnsiTheme="minorHAnsi" w:cstheme="minorHAnsi"/>
        </w:rPr>
        <w:t xml:space="preserve">Pani/Pana dane osobowe przetwarzane będą w celu: </w:t>
      </w:r>
    </w:p>
    <w:p w14:paraId="1A8A94A8" w14:textId="20FBDBB0" w:rsidR="002763EB" w:rsidRPr="00CD23CD" w:rsidRDefault="002763EB" w:rsidP="003C0D23">
      <w:pPr>
        <w:pStyle w:val="Akapitzlist"/>
        <w:numPr>
          <w:ilvl w:val="0"/>
          <w:numId w:val="27"/>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rPr>
        <w:t xml:space="preserve">związanym z przeprowadzeniem zapytania ofertowego Nr </w:t>
      </w:r>
      <w:r w:rsidR="00CB4E5B">
        <w:rPr>
          <w:rFonts w:asciiTheme="minorHAnsi" w:hAnsiTheme="minorHAnsi" w:cstheme="minorHAnsi"/>
        </w:rPr>
        <w:t>FA.7.71.1</w:t>
      </w:r>
    </w:p>
    <w:p w14:paraId="5175B178" w14:textId="77777777" w:rsidR="002763EB" w:rsidRPr="00CD23CD" w:rsidRDefault="002763EB" w:rsidP="003C0D23">
      <w:pPr>
        <w:pStyle w:val="Akapitzlist"/>
        <w:numPr>
          <w:ilvl w:val="0"/>
          <w:numId w:val="27"/>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rPr>
        <w:t>w celu zawarcia umowy i jej realizacji,</w:t>
      </w:r>
    </w:p>
    <w:p w14:paraId="2B262A87" w14:textId="77777777" w:rsidR="002763EB" w:rsidRPr="00CD23CD" w:rsidRDefault="002763EB" w:rsidP="00CB4E5B">
      <w:pPr>
        <w:pStyle w:val="Akapitzlist"/>
        <w:numPr>
          <w:ilvl w:val="0"/>
          <w:numId w:val="27"/>
        </w:numPr>
        <w:shd w:val="clear" w:color="auto" w:fill="auto"/>
        <w:spacing w:after="0" w:line="240" w:lineRule="auto"/>
        <w:ind w:left="567" w:hanging="283"/>
        <w:rPr>
          <w:rFonts w:asciiTheme="minorHAnsi" w:hAnsiTheme="minorHAnsi" w:cstheme="minorHAnsi"/>
        </w:rPr>
      </w:pPr>
      <w:r w:rsidRPr="00CD23CD">
        <w:rPr>
          <w:rFonts w:asciiTheme="minorHAnsi" w:hAnsiTheme="minorHAnsi" w:cstheme="minorHAnsi"/>
        </w:rPr>
        <w:t>wykonania przez Instytucję Zarządzającą  określonych prawem obowiązków w związku z realizacją umowy</w:t>
      </w:r>
    </w:p>
    <w:p w14:paraId="723A4007" w14:textId="77777777" w:rsidR="002763EB" w:rsidRPr="00CD23CD" w:rsidRDefault="002763EB" w:rsidP="00CB4E5B">
      <w:pPr>
        <w:spacing w:after="0" w:line="240" w:lineRule="auto"/>
        <w:ind w:left="567"/>
        <w:rPr>
          <w:rFonts w:asciiTheme="minorHAnsi" w:hAnsiTheme="minorHAnsi" w:cstheme="minorHAnsi"/>
        </w:rPr>
      </w:pPr>
      <w:r w:rsidRPr="00CD23CD">
        <w:rPr>
          <w:rFonts w:asciiTheme="minorHAnsi" w:hAnsiTheme="minorHAnsi" w:cstheme="minorHAnsi"/>
        </w:rPr>
        <w:t>i będą udostępniane podmiotom, organom i instytucjom, w tym Ministrowi właściwemu do spraw rozwoju regionalnego, którym Administrator jest zobowiązany lub upoważniony udostępnić dane osobowe na podstawie powszechnie obowiązujących przepisów prawa oraz specjalistycznym podmiotom realizującym badania ewaluacyjne, kontrole i audyt w ramach RPO WiM 2014-2020, w szczególności na zlecenie Instytucji Zarządzającej lub Beneficjenta.</w:t>
      </w:r>
    </w:p>
    <w:p w14:paraId="3FB73538" w14:textId="77777777" w:rsidR="002763EB" w:rsidRPr="00CD23CD" w:rsidRDefault="002763EB" w:rsidP="003C0D23">
      <w:pPr>
        <w:pStyle w:val="Akapitzlist"/>
        <w:numPr>
          <w:ilvl w:val="0"/>
          <w:numId w:val="29"/>
        </w:numPr>
        <w:shd w:val="clear" w:color="auto" w:fill="auto"/>
        <w:spacing w:after="200" w:line="240" w:lineRule="auto"/>
        <w:ind w:left="284" w:hanging="284"/>
        <w:rPr>
          <w:rFonts w:asciiTheme="minorHAnsi" w:hAnsiTheme="minorHAnsi" w:cstheme="minorHAnsi"/>
        </w:rPr>
      </w:pPr>
      <w:r w:rsidRPr="00CD23CD">
        <w:rPr>
          <w:rFonts w:asciiTheme="minorHAnsi" w:hAnsiTheme="minorHAnsi" w:cstheme="minorHAnsi"/>
        </w:rPr>
        <w:t xml:space="preserve">Podstawą przetwarzania Pani/Pana danych osobowych jest: </w:t>
      </w:r>
    </w:p>
    <w:p w14:paraId="728175BD" w14:textId="7ACE145F" w:rsidR="002763EB" w:rsidRPr="00CD23CD" w:rsidRDefault="002763EB" w:rsidP="003C0D23">
      <w:pPr>
        <w:pStyle w:val="Akapitzlist"/>
        <w:numPr>
          <w:ilvl w:val="3"/>
          <w:numId w:val="13"/>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rPr>
        <w:t xml:space="preserve">w celu związanym z przeprowadzeniem zapytania ofertowego Nr </w:t>
      </w:r>
      <w:r w:rsidR="00CB4E5B">
        <w:rPr>
          <w:rFonts w:asciiTheme="minorHAnsi" w:hAnsiTheme="minorHAnsi" w:cstheme="minorHAnsi"/>
        </w:rPr>
        <w:t>FA.7.71.1</w:t>
      </w:r>
      <w:r w:rsidRPr="00CD23CD">
        <w:rPr>
          <w:rFonts w:asciiTheme="minorHAnsi" w:hAnsiTheme="minorHAnsi" w:cstheme="minorHAnsi"/>
        </w:rPr>
        <w:t xml:space="preserve"> </w:t>
      </w:r>
      <w:r w:rsidRPr="00CD23CD">
        <w:rPr>
          <w:rFonts w:asciiTheme="minorHAnsi" w:hAnsiTheme="minorHAnsi" w:cstheme="minorHAnsi"/>
          <w:color w:val="000000" w:themeColor="text1"/>
        </w:rPr>
        <w:t xml:space="preserve">art. 6 ust.1 lit. c) </w:t>
      </w:r>
      <w:r w:rsidRPr="00CD23CD">
        <w:rPr>
          <w:rFonts w:asciiTheme="minorHAnsi" w:hAnsiTheme="minorHAnsi" w:cstheme="minorHAnsi"/>
          <w:iCs/>
        </w:rPr>
        <w:t>Rozporządzenia Parlamentu Europejskiego i Rady UE 2016/679 z dnia 27 kwietnia 2016 r. w sprawie ochrony osób fizycznych w związku z przetwarzaniem danych osobowych i w sprawie swobodnego przepływu takich danych oraz uchylenia dyrektywy 95/46/WE</w:t>
      </w:r>
      <w:r w:rsidRPr="00CD23CD">
        <w:rPr>
          <w:rFonts w:asciiTheme="minorHAnsi" w:hAnsiTheme="minorHAnsi" w:cstheme="minorHAnsi"/>
        </w:rPr>
        <w:t>,</w:t>
      </w:r>
    </w:p>
    <w:p w14:paraId="6B8ED00A" w14:textId="77777777" w:rsidR="002763EB" w:rsidRPr="00CD23CD" w:rsidRDefault="002763EB" w:rsidP="003C0D23">
      <w:pPr>
        <w:pStyle w:val="Akapitzlist"/>
        <w:numPr>
          <w:ilvl w:val="3"/>
          <w:numId w:val="13"/>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rPr>
        <w:t xml:space="preserve">w celu związanym z zawarciem umowy i jej realizacją </w:t>
      </w:r>
      <w:r w:rsidRPr="00CD23CD">
        <w:rPr>
          <w:rFonts w:asciiTheme="minorHAnsi" w:hAnsiTheme="minorHAnsi" w:cstheme="minorHAnsi"/>
          <w:color w:val="000000" w:themeColor="text1"/>
        </w:rPr>
        <w:t xml:space="preserve">art. 6 ust.1 lit. b)-c) </w:t>
      </w:r>
      <w:r w:rsidRPr="00CD23CD">
        <w:rPr>
          <w:rFonts w:asciiTheme="minorHAnsi" w:hAnsiTheme="minorHAnsi" w:cstheme="minorHAnsi"/>
          <w:iCs/>
        </w:rPr>
        <w:t>Rozporządzenia Parlamentu Europejskiego i Rady UE 2016/679 z dnia 27 kwietnia 2016 r. w sprawie ochrony osób fizycznych w związku z przetwarzaniem danych osobowych i w sprawie swobodnego przepływu takich danych oraz uchylenia dyrektywy 95/46/WE,</w:t>
      </w:r>
    </w:p>
    <w:p w14:paraId="6838D851" w14:textId="4EF081B0" w:rsidR="002763EB" w:rsidRPr="00CD23CD" w:rsidRDefault="002763EB" w:rsidP="00CB4E5B">
      <w:pPr>
        <w:pStyle w:val="Akapitzlist"/>
        <w:numPr>
          <w:ilvl w:val="3"/>
          <w:numId w:val="13"/>
        </w:numPr>
        <w:shd w:val="clear" w:color="auto" w:fill="auto"/>
        <w:spacing w:after="200" w:line="240" w:lineRule="auto"/>
        <w:ind w:left="567" w:hanging="283"/>
        <w:rPr>
          <w:rFonts w:asciiTheme="minorHAnsi" w:hAnsiTheme="minorHAnsi" w:cstheme="minorHAnsi"/>
        </w:rPr>
      </w:pPr>
      <w:r w:rsidRPr="00CD23CD">
        <w:rPr>
          <w:rFonts w:asciiTheme="minorHAnsi" w:hAnsiTheme="minorHAnsi" w:cstheme="minorHAnsi"/>
          <w:iCs/>
        </w:rPr>
        <w:t>art. 9 ust. 2 lit. g</w:t>
      </w:r>
      <w:r w:rsidRPr="00CD23CD">
        <w:rPr>
          <w:rFonts w:asciiTheme="minorHAnsi" w:hAnsiTheme="minorHAnsi" w:cstheme="minorHAnsi"/>
          <w:b/>
        </w:rPr>
        <w:t xml:space="preserve"> </w:t>
      </w:r>
      <w:r w:rsidRPr="00CD23CD">
        <w:rPr>
          <w:rFonts w:asciiTheme="minorHAnsi"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związku z koniecznością wypełnienia przez instytucję Zarządzającą  obowiązków prawnych ciążących na niej w związku z realizacją Regionalnego Programu Operacyjnego Województwa Warmińsko-Mazurskiego na lata 2014-2020 (dalej: RPO WiM 2014-2020), </w:t>
      </w:r>
      <w:r w:rsidRPr="00CD23CD">
        <w:rPr>
          <w:rStyle w:val="Uwydatnienie"/>
          <w:rFonts w:asciiTheme="minorHAnsi" w:hAnsiTheme="minorHAnsi" w:cstheme="minorHAnsi"/>
          <w:color w:val="000000" w:themeColor="text1"/>
        </w:rPr>
        <w:t>Odbiorcami Pani/Pana danych osobowych będą</w:t>
      </w:r>
      <w:r w:rsidRPr="00CD23CD">
        <w:rPr>
          <w:rFonts w:asciiTheme="minorHAnsi" w:hAnsiTheme="minorHAnsi" w:cstheme="minorHAnsi"/>
          <w:color w:val="000000" w:themeColor="text1"/>
        </w:rPr>
        <w:t xml:space="preserve"> podmioty, organy</w:t>
      </w:r>
      <w:r w:rsidRPr="00CD23CD">
        <w:rPr>
          <w:rFonts w:asciiTheme="minorHAnsi" w:hAnsiTheme="minorHAnsi" w:cstheme="minorHAnsi"/>
        </w:rPr>
        <w:t xml:space="preserve"> i instytucje, w tym Ministrowi właściwemu do spraw rozwoju regionalnego, którym Administrator jest zobowiązany lub upoważniony udostępnić dane osobowe na podstawie powszechnie obowiązujących przepisów prawa oraz specjalistycznym podmiotom realizującym </w:t>
      </w:r>
      <w:r w:rsidRPr="00CD23CD">
        <w:rPr>
          <w:rFonts w:asciiTheme="minorHAnsi" w:hAnsiTheme="minorHAnsi" w:cstheme="minorHAnsi"/>
        </w:rPr>
        <w:lastRenderedPageBreak/>
        <w:t>badania ewaluacyjne, kontrole i audyt w ramach RPO WiM 2014-2020, w szczególności na zlecenie Instytucji Zarządzającej lub Beneficjenta.</w:t>
      </w:r>
    </w:p>
    <w:p w14:paraId="67CF915C" w14:textId="77777777" w:rsidR="002763EB" w:rsidRPr="00CD23CD" w:rsidRDefault="002763EB" w:rsidP="003C0D23">
      <w:pPr>
        <w:pStyle w:val="Akapitzlist"/>
        <w:numPr>
          <w:ilvl w:val="0"/>
          <w:numId w:val="29"/>
        </w:numPr>
        <w:shd w:val="clear" w:color="auto" w:fill="auto"/>
        <w:tabs>
          <w:tab w:val="left" w:pos="7785"/>
        </w:tabs>
        <w:spacing w:after="200" w:line="240" w:lineRule="auto"/>
        <w:ind w:left="284" w:hanging="284"/>
        <w:rPr>
          <w:rStyle w:val="Uwydatnienie"/>
          <w:rFonts w:asciiTheme="minorHAnsi" w:hAnsiTheme="minorHAnsi" w:cstheme="minorHAnsi"/>
          <w:i/>
          <w:iCs/>
        </w:rPr>
      </w:pPr>
      <w:r w:rsidRPr="00CD23CD">
        <w:rPr>
          <w:rFonts w:asciiTheme="minorHAnsi" w:hAnsiTheme="minorHAnsi" w:cstheme="minorHAnsi"/>
        </w:rPr>
        <w:t>Pani/Pana dane osobowe</w:t>
      </w:r>
      <w:r w:rsidRPr="00CD23CD">
        <w:rPr>
          <w:rStyle w:val="Uwydatnienie"/>
          <w:rFonts w:asciiTheme="minorHAnsi" w:hAnsiTheme="minorHAnsi" w:cstheme="minorHAnsi"/>
        </w:rPr>
        <w:t xml:space="preserve"> nie będą przekazywane do państwa trzeciego lub organizacji międzynarodowej.</w:t>
      </w:r>
    </w:p>
    <w:p w14:paraId="210872E1" w14:textId="77777777" w:rsidR="002763EB" w:rsidRPr="00CD23CD" w:rsidRDefault="002763EB" w:rsidP="003C0D23">
      <w:pPr>
        <w:pStyle w:val="Akapitzlist"/>
        <w:numPr>
          <w:ilvl w:val="0"/>
          <w:numId w:val="29"/>
        </w:numPr>
        <w:shd w:val="clear" w:color="auto" w:fill="auto"/>
        <w:tabs>
          <w:tab w:val="left" w:pos="7785"/>
        </w:tabs>
        <w:spacing w:after="0" w:line="240" w:lineRule="auto"/>
        <w:ind w:left="284" w:hanging="284"/>
        <w:rPr>
          <w:rFonts w:asciiTheme="minorHAnsi" w:hAnsiTheme="minorHAnsi" w:cstheme="minorHAnsi"/>
        </w:rPr>
      </w:pPr>
      <w:r w:rsidRPr="00CD23CD">
        <w:rPr>
          <w:rFonts w:asciiTheme="minorHAnsi" w:hAnsiTheme="minorHAnsi" w:cstheme="minorHAnsi"/>
        </w:rPr>
        <w:t xml:space="preserve">Ma Pani/Pan następujące prawa związane z przetwarzaniem danych osobowych: </w:t>
      </w:r>
    </w:p>
    <w:p w14:paraId="5C2BF043" w14:textId="334A696E" w:rsidR="002763EB" w:rsidRPr="00CD23CD" w:rsidRDefault="002763EB" w:rsidP="00CD23CD">
      <w:pPr>
        <w:spacing w:after="0" w:line="240" w:lineRule="auto"/>
        <w:ind w:left="567" w:hanging="283"/>
        <w:rPr>
          <w:rFonts w:asciiTheme="minorHAnsi" w:hAnsiTheme="minorHAnsi" w:cstheme="minorHAnsi"/>
          <w:highlight w:val="yellow"/>
        </w:rPr>
      </w:pPr>
      <w:r w:rsidRPr="00CD23CD">
        <w:rPr>
          <w:rFonts w:asciiTheme="minorHAnsi" w:hAnsiTheme="minorHAnsi" w:cstheme="minorHAnsi"/>
        </w:rPr>
        <w:t xml:space="preserve">1)  w celu związanym z przeprowadzeniem zapytania ofertowego </w:t>
      </w:r>
      <w:r w:rsidRPr="00CB4E5B">
        <w:rPr>
          <w:rFonts w:asciiTheme="minorHAnsi" w:hAnsiTheme="minorHAnsi" w:cstheme="minorHAnsi"/>
        </w:rPr>
        <w:t xml:space="preserve">Nr </w:t>
      </w:r>
      <w:r w:rsidR="00CB4E5B">
        <w:rPr>
          <w:rFonts w:asciiTheme="minorHAnsi" w:hAnsiTheme="minorHAnsi" w:cstheme="minorHAnsi"/>
        </w:rPr>
        <w:t>FA.7.71.1</w:t>
      </w:r>
    </w:p>
    <w:p w14:paraId="1CAD21F8" w14:textId="77777777" w:rsidR="002763EB" w:rsidRPr="00CD23CD" w:rsidRDefault="002763EB" w:rsidP="003C0D23">
      <w:pPr>
        <w:pStyle w:val="Akapitzlist"/>
        <w:numPr>
          <w:ilvl w:val="0"/>
          <w:numId w:val="30"/>
        </w:numPr>
        <w:shd w:val="clear" w:color="auto" w:fill="auto"/>
        <w:spacing w:after="0" w:line="240" w:lineRule="auto"/>
        <w:ind w:left="709" w:hanging="142"/>
        <w:rPr>
          <w:rStyle w:val="Uwydatnienie"/>
          <w:rFonts w:asciiTheme="minorHAnsi" w:hAnsiTheme="minorHAnsi" w:cstheme="minorHAnsi"/>
          <w:i/>
          <w:iCs/>
        </w:rPr>
      </w:pPr>
      <w:r w:rsidRPr="00CD23CD">
        <w:rPr>
          <w:rFonts w:asciiTheme="minorHAnsi" w:hAnsiTheme="minorHAnsi" w:cstheme="minorHAnsi"/>
        </w:rPr>
        <w:t xml:space="preserve">Prawo </w:t>
      </w:r>
      <w:r w:rsidRPr="00CD23CD">
        <w:rPr>
          <w:rStyle w:val="Uwydatnienie"/>
          <w:rFonts w:asciiTheme="minorHAnsi" w:hAnsiTheme="minorHAnsi" w:cstheme="minorHAnsi"/>
        </w:rPr>
        <w:t xml:space="preserve">dostępu do treści Pani/Pana danych osobowych, </w:t>
      </w:r>
    </w:p>
    <w:p w14:paraId="38FCE296" w14:textId="77777777" w:rsidR="002763EB" w:rsidRPr="00CD23CD" w:rsidRDefault="002763EB" w:rsidP="003C0D23">
      <w:pPr>
        <w:pStyle w:val="Akapitzlist"/>
        <w:numPr>
          <w:ilvl w:val="0"/>
          <w:numId w:val="30"/>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 xml:space="preserve">Prawo do sprostowania Pani/Pana danych osobowych*, </w:t>
      </w:r>
    </w:p>
    <w:p w14:paraId="588D76DF" w14:textId="77777777" w:rsidR="002763EB" w:rsidRPr="00CD23CD" w:rsidRDefault="002763EB" w:rsidP="003C0D23">
      <w:pPr>
        <w:pStyle w:val="Akapitzlist"/>
        <w:numPr>
          <w:ilvl w:val="0"/>
          <w:numId w:val="30"/>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ograniczenia przetwarzania Pani/Pana danych osobowych, z zastrzeżeniem przypadków, o których mowa w art. 18 ust. 2 RODO**,</w:t>
      </w:r>
    </w:p>
    <w:p w14:paraId="461635CF" w14:textId="77777777" w:rsidR="002763EB" w:rsidRPr="00CD23CD" w:rsidRDefault="002763EB" w:rsidP="003C0D23">
      <w:pPr>
        <w:pStyle w:val="Akapitzlist"/>
        <w:numPr>
          <w:ilvl w:val="0"/>
          <w:numId w:val="30"/>
        </w:numPr>
        <w:shd w:val="clear" w:color="auto" w:fill="auto"/>
        <w:spacing w:after="0" w:line="240" w:lineRule="auto"/>
        <w:ind w:left="709" w:hanging="142"/>
        <w:rPr>
          <w:rFonts w:asciiTheme="minorHAnsi" w:hAnsiTheme="minorHAnsi" w:cstheme="minorHAnsi"/>
        </w:rPr>
      </w:pPr>
      <w:r w:rsidRPr="00CD23CD">
        <w:rPr>
          <w:rStyle w:val="Uwydatnienie"/>
          <w:rFonts w:asciiTheme="minorHAnsi" w:hAnsiTheme="minorHAnsi" w:cstheme="minorHAnsi"/>
        </w:rPr>
        <w:t xml:space="preserve">Prawo do wniesienia skargi do organu nadzorczego (tj.: </w:t>
      </w:r>
      <w:r w:rsidRPr="00CD23CD">
        <w:rPr>
          <w:rFonts w:asciiTheme="minorHAnsi" w:hAnsiTheme="minorHAnsi" w:cstheme="minorHAnsi"/>
        </w:rPr>
        <w:t>do Prezesa Urzędu Ochrony Danych Osobowych.</w:t>
      </w:r>
    </w:p>
    <w:p w14:paraId="5D1B1625" w14:textId="77777777" w:rsidR="002763EB" w:rsidRPr="00CD23CD" w:rsidRDefault="002763EB" w:rsidP="00CD23CD">
      <w:pPr>
        <w:spacing w:after="0" w:line="240" w:lineRule="auto"/>
        <w:ind w:left="567"/>
        <w:rPr>
          <w:rFonts w:asciiTheme="minorHAnsi" w:hAnsiTheme="minorHAnsi" w:cstheme="minorHAnsi"/>
        </w:rPr>
      </w:pPr>
      <w:r w:rsidRPr="00CD23CD">
        <w:rPr>
          <w:rFonts w:asciiTheme="minorHAnsi" w:hAnsiTheme="minorHAnsi" w:cstheme="minorHAnsi"/>
        </w:rPr>
        <w:t xml:space="preserve">Nie ma Pani/Pan następujących praw związanych z przetwarzaniem danych osobowych: </w:t>
      </w:r>
    </w:p>
    <w:p w14:paraId="732D825F" w14:textId="77777777" w:rsidR="002763EB" w:rsidRPr="00CD23CD" w:rsidRDefault="002763EB" w:rsidP="003C0D23">
      <w:pPr>
        <w:pStyle w:val="Akapitzlist"/>
        <w:numPr>
          <w:ilvl w:val="0"/>
          <w:numId w:val="31"/>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usunięcia Pani/Pana danych osobowych,</w:t>
      </w:r>
    </w:p>
    <w:p w14:paraId="33EF7D29" w14:textId="77777777" w:rsidR="002763EB" w:rsidRPr="00CD23CD" w:rsidRDefault="002763EB" w:rsidP="003C0D23">
      <w:pPr>
        <w:pStyle w:val="Akapitzlist"/>
        <w:numPr>
          <w:ilvl w:val="0"/>
          <w:numId w:val="31"/>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przenoszenia Pani/Pana danych osobowych,</w:t>
      </w:r>
    </w:p>
    <w:p w14:paraId="05A1511C" w14:textId="77777777" w:rsidR="002763EB" w:rsidRPr="00CD23CD" w:rsidRDefault="002763EB" w:rsidP="003C0D23">
      <w:pPr>
        <w:pStyle w:val="Akapitzlist"/>
        <w:numPr>
          <w:ilvl w:val="0"/>
          <w:numId w:val="31"/>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 xml:space="preserve">Prawo do wniesienia sprzeciwu wobec przetwarzania Pani/Pana danych osobowych </w:t>
      </w:r>
    </w:p>
    <w:p w14:paraId="18B15007" w14:textId="77777777" w:rsidR="002763EB" w:rsidRPr="00CD23CD" w:rsidRDefault="002763EB" w:rsidP="003C0D23">
      <w:pPr>
        <w:pStyle w:val="Akapitzlist"/>
        <w:numPr>
          <w:ilvl w:val="0"/>
          <w:numId w:val="32"/>
        </w:numPr>
        <w:shd w:val="clear" w:color="auto" w:fill="auto"/>
        <w:spacing w:after="200" w:line="240" w:lineRule="auto"/>
        <w:ind w:left="567" w:hanging="207"/>
        <w:rPr>
          <w:rFonts w:asciiTheme="minorHAnsi" w:hAnsiTheme="minorHAnsi" w:cstheme="minorHAnsi"/>
        </w:rPr>
      </w:pPr>
      <w:r w:rsidRPr="00CD23CD">
        <w:rPr>
          <w:rFonts w:asciiTheme="minorHAnsi" w:hAnsiTheme="minorHAnsi" w:cstheme="minorHAnsi"/>
        </w:rPr>
        <w:t>w celu związanym z zawarciem umowy  jej realizacją</w:t>
      </w:r>
    </w:p>
    <w:p w14:paraId="6557E080" w14:textId="77777777" w:rsidR="002763EB" w:rsidRPr="00CD23CD" w:rsidRDefault="002763EB" w:rsidP="003C0D23">
      <w:pPr>
        <w:pStyle w:val="Akapitzlist"/>
        <w:numPr>
          <w:ilvl w:val="0"/>
          <w:numId w:val="33"/>
        </w:numPr>
        <w:shd w:val="clear" w:color="auto" w:fill="auto"/>
        <w:spacing w:after="0" w:line="240" w:lineRule="auto"/>
        <w:ind w:left="709" w:hanging="142"/>
        <w:rPr>
          <w:rStyle w:val="Uwydatnienie"/>
          <w:rFonts w:asciiTheme="minorHAnsi" w:hAnsiTheme="minorHAnsi" w:cstheme="minorHAnsi"/>
          <w:i/>
          <w:iCs/>
        </w:rPr>
      </w:pPr>
      <w:r w:rsidRPr="00CD23CD">
        <w:rPr>
          <w:rFonts w:asciiTheme="minorHAnsi" w:hAnsiTheme="minorHAnsi" w:cstheme="minorHAnsi"/>
        </w:rPr>
        <w:t xml:space="preserve">Prawo </w:t>
      </w:r>
      <w:r w:rsidRPr="00CD23CD">
        <w:rPr>
          <w:rStyle w:val="Uwydatnienie"/>
          <w:rFonts w:asciiTheme="minorHAnsi" w:hAnsiTheme="minorHAnsi" w:cstheme="minorHAnsi"/>
        </w:rPr>
        <w:t>dostępu do treści Pani/Pana danych osobowych,</w:t>
      </w:r>
    </w:p>
    <w:p w14:paraId="774C8509" w14:textId="77777777" w:rsidR="002763EB" w:rsidRPr="00CD23CD" w:rsidRDefault="002763EB" w:rsidP="003C0D23">
      <w:pPr>
        <w:pStyle w:val="Akapitzlist"/>
        <w:numPr>
          <w:ilvl w:val="0"/>
          <w:numId w:val="33"/>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 xml:space="preserve">Prawo do sprostowania Pani/Pana danych osobowych*, </w:t>
      </w:r>
    </w:p>
    <w:p w14:paraId="4D9891BF" w14:textId="77777777" w:rsidR="002763EB" w:rsidRPr="00CD23CD" w:rsidRDefault="002763EB" w:rsidP="003C0D23">
      <w:pPr>
        <w:pStyle w:val="Akapitzlist"/>
        <w:numPr>
          <w:ilvl w:val="0"/>
          <w:numId w:val="33"/>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ograniczenia przetwarzania Pani/Pana danych osobowych, z zastrzeżeniem przypadków, o których mowa w art. 18 ust. 2 RODO**,</w:t>
      </w:r>
    </w:p>
    <w:p w14:paraId="711C2061" w14:textId="77777777" w:rsidR="002763EB" w:rsidRPr="00CD23CD" w:rsidRDefault="002763EB" w:rsidP="003C0D23">
      <w:pPr>
        <w:pStyle w:val="Akapitzlist"/>
        <w:numPr>
          <w:ilvl w:val="0"/>
          <w:numId w:val="33"/>
        </w:numPr>
        <w:shd w:val="clear" w:color="auto" w:fill="auto"/>
        <w:spacing w:after="0" w:line="240" w:lineRule="auto"/>
        <w:ind w:left="709" w:hanging="142"/>
        <w:rPr>
          <w:rFonts w:asciiTheme="minorHAnsi" w:hAnsiTheme="minorHAnsi" w:cstheme="minorHAnsi"/>
        </w:rPr>
      </w:pPr>
      <w:r w:rsidRPr="00CD23CD">
        <w:rPr>
          <w:rStyle w:val="Uwydatnienie"/>
          <w:rFonts w:asciiTheme="minorHAnsi" w:hAnsiTheme="minorHAnsi" w:cstheme="minorHAnsi"/>
        </w:rPr>
        <w:t xml:space="preserve">Prawo do wniesienia skargi do organu nadzorczego (tj.: </w:t>
      </w:r>
      <w:r w:rsidRPr="00CD23CD">
        <w:rPr>
          <w:rFonts w:asciiTheme="minorHAnsi" w:hAnsiTheme="minorHAnsi" w:cstheme="minorHAnsi"/>
        </w:rPr>
        <w:t xml:space="preserve">do Prezesa Urzędu Ochrony Danych Osobowych, </w:t>
      </w:r>
    </w:p>
    <w:p w14:paraId="5F131AD4" w14:textId="77777777" w:rsidR="002763EB" w:rsidRPr="00CD23CD" w:rsidRDefault="002763EB" w:rsidP="003C0D23">
      <w:pPr>
        <w:pStyle w:val="Akapitzlist"/>
        <w:numPr>
          <w:ilvl w:val="0"/>
          <w:numId w:val="33"/>
        </w:numPr>
        <w:shd w:val="clear" w:color="auto" w:fill="auto"/>
        <w:spacing w:after="0" w:line="240" w:lineRule="auto"/>
        <w:ind w:left="709" w:hanging="142"/>
        <w:rPr>
          <w:rFonts w:asciiTheme="minorHAnsi" w:hAnsiTheme="minorHAnsi" w:cstheme="minorHAnsi"/>
        </w:rPr>
      </w:pPr>
      <w:r w:rsidRPr="00CD23CD">
        <w:rPr>
          <w:rStyle w:val="Uwydatnienie"/>
          <w:rFonts w:asciiTheme="minorHAnsi" w:hAnsiTheme="minorHAnsi" w:cstheme="minorHAnsi"/>
        </w:rPr>
        <w:t>Prawo do przenoszenia Pani/Pana danych osobowych.</w:t>
      </w:r>
    </w:p>
    <w:p w14:paraId="7AF91EF0" w14:textId="77777777" w:rsidR="002763EB" w:rsidRPr="00CD23CD" w:rsidRDefault="002763EB" w:rsidP="00CD23CD">
      <w:pPr>
        <w:spacing w:after="0" w:line="240" w:lineRule="auto"/>
        <w:ind w:left="567"/>
        <w:rPr>
          <w:rFonts w:asciiTheme="minorHAnsi" w:hAnsiTheme="minorHAnsi" w:cstheme="minorHAnsi"/>
        </w:rPr>
      </w:pPr>
      <w:r w:rsidRPr="00CD23CD">
        <w:rPr>
          <w:rFonts w:asciiTheme="minorHAnsi" w:hAnsiTheme="minorHAnsi" w:cstheme="minorHAnsi"/>
        </w:rPr>
        <w:t xml:space="preserve">Nie ma Pani/Pan następujących praw związanych z przetwarzaniem danych osobowych: </w:t>
      </w:r>
    </w:p>
    <w:p w14:paraId="4224DAEB" w14:textId="77777777" w:rsidR="002763EB" w:rsidRPr="00CD23CD" w:rsidRDefault="002763EB" w:rsidP="003C0D23">
      <w:pPr>
        <w:pStyle w:val="Akapitzlist"/>
        <w:numPr>
          <w:ilvl w:val="0"/>
          <w:numId w:val="34"/>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usunięcia Pani/Pana danych osobowych,</w:t>
      </w:r>
    </w:p>
    <w:p w14:paraId="1AEF3B6C" w14:textId="77777777" w:rsidR="002763EB" w:rsidRPr="00CD23CD" w:rsidRDefault="002763EB" w:rsidP="003C0D23">
      <w:pPr>
        <w:pStyle w:val="Akapitzlist"/>
        <w:numPr>
          <w:ilvl w:val="0"/>
          <w:numId w:val="34"/>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 xml:space="preserve">Prawo do wniesienia sprzeciwu wobec przetwarzania Pani/Pana danych osobowych. </w:t>
      </w:r>
    </w:p>
    <w:p w14:paraId="66C74DBD" w14:textId="77777777" w:rsidR="002763EB" w:rsidRPr="00CD23CD" w:rsidRDefault="002763EB" w:rsidP="003C0D23">
      <w:pPr>
        <w:pStyle w:val="Akapitzlist"/>
        <w:numPr>
          <w:ilvl w:val="0"/>
          <w:numId w:val="32"/>
        </w:numPr>
        <w:shd w:val="clear" w:color="auto" w:fill="auto"/>
        <w:spacing w:after="200" w:line="240" w:lineRule="auto"/>
        <w:ind w:left="567" w:hanging="207"/>
        <w:rPr>
          <w:rFonts w:asciiTheme="minorHAnsi" w:hAnsiTheme="minorHAnsi" w:cstheme="minorHAnsi"/>
        </w:rPr>
      </w:pPr>
      <w:r w:rsidRPr="00CD23CD">
        <w:rPr>
          <w:rFonts w:asciiTheme="minorHAnsi" w:hAnsiTheme="minorHAnsi" w:cstheme="minorHAnsi"/>
        </w:rPr>
        <w:t xml:space="preserve">w celu związanym z wykonaniem przez Instytucję Zarządzającą  określonych prawem obowiązków w związku z realizacją umowy </w:t>
      </w:r>
    </w:p>
    <w:p w14:paraId="06FE2BA6" w14:textId="77777777" w:rsidR="002763EB" w:rsidRPr="00CD23CD" w:rsidRDefault="002763EB" w:rsidP="003C0D23">
      <w:pPr>
        <w:pStyle w:val="Akapitzlist"/>
        <w:numPr>
          <w:ilvl w:val="0"/>
          <w:numId w:val="35"/>
        </w:numPr>
        <w:shd w:val="clear" w:color="auto" w:fill="auto"/>
        <w:spacing w:after="0" w:line="240" w:lineRule="auto"/>
        <w:ind w:left="709" w:hanging="142"/>
        <w:rPr>
          <w:rStyle w:val="Uwydatnienie"/>
          <w:rFonts w:asciiTheme="minorHAnsi" w:hAnsiTheme="minorHAnsi" w:cstheme="minorHAnsi"/>
          <w:i/>
          <w:iCs/>
        </w:rPr>
      </w:pPr>
      <w:r w:rsidRPr="00CD23CD">
        <w:rPr>
          <w:rFonts w:asciiTheme="minorHAnsi" w:hAnsiTheme="minorHAnsi" w:cstheme="minorHAnsi"/>
        </w:rPr>
        <w:t xml:space="preserve">Prawo </w:t>
      </w:r>
      <w:r w:rsidRPr="00CD23CD">
        <w:rPr>
          <w:rStyle w:val="Uwydatnienie"/>
          <w:rFonts w:asciiTheme="minorHAnsi" w:hAnsiTheme="minorHAnsi" w:cstheme="minorHAnsi"/>
        </w:rPr>
        <w:t xml:space="preserve">dostępu do treści Pani/Pana danych osobowych, </w:t>
      </w:r>
    </w:p>
    <w:p w14:paraId="5FDD2691" w14:textId="77777777" w:rsidR="002763EB" w:rsidRPr="00CD23CD" w:rsidRDefault="002763EB" w:rsidP="003C0D23">
      <w:pPr>
        <w:pStyle w:val="Akapitzlist"/>
        <w:numPr>
          <w:ilvl w:val="0"/>
          <w:numId w:val="35"/>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 xml:space="preserve">Prawo do sprostowania Pani/Pana danych osobowych*, </w:t>
      </w:r>
    </w:p>
    <w:p w14:paraId="421D6969" w14:textId="77777777" w:rsidR="002763EB" w:rsidRPr="00CD23CD" w:rsidRDefault="002763EB" w:rsidP="003C0D23">
      <w:pPr>
        <w:pStyle w:val="Akapitzlist"/>
        <w:numPr>
          <w:ilvl w:val="0"/>
          <w:numId w:val="35"/>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ograniczenia przetwarzania Pani/Pana danych osobowych, z zastrzeżeniem przypadków, o których mowa w art. 18 ust. 2 RODO**,</w:t>
      </w:r>
    </w:p>
    <w:p w14:paraId="7D61A7B9" w14:textId="77777777" w:rsidR="002763EB" w:rsidRPr="00CD23CD" w:rsidRDefault="002763EB" w:rsidP="003C0D23">
      <w:pPr>
        <w:pStyle w:val="Akapitzlist"/>
        <w:numPr>
          <w:ilvl w:val="0"/>
          <w:numId w:val="35"/>
        </w:numPr>
        <w:shd w:val="clear" w:color="auto" w:fill="auto"/>
        <w:spacing w:after="0" w:line="240" w:lineRule="auto"/>
        <w:ind w:left="709" w:hanging="142"/>
        <w:rPr>
          <w:rFonts w:asciiTheme="minorHAnsi" w:hAnsiTheme="minorHAnsi" w:cstheme="minorHAnsi"/>
        </w:rPr>
      </w:pPr>
      <w:r w:rsidRPr="00CD23CD">
        <w:rPr>
          <w:rStyle w:val="Uwydatnienie"/>
          <w:rFonts w:asciiTheme="minorHAnsi" w:hAnsiTheme="minorHAnsi" w:cstheme="minorHAnsi"/>
        </w:rPr>
        <w:t xml:space="preserve">Prawo do wniesienia skargi do organu nadzorczego (tj.: </w:t>
      </w:r>
      <w:r w:rsidRPr="00CD23CD">
        <w:rPr>
          <w:rFonts w:asciiTheme="minorHAnsi" w:hAnsiTheme="minorHAnsi" w:cstheme="minorHAnsi"/>
        </w:rPr>
        <w:t xml:space="preserve">do Prezesa Urzędu Ochrony Danych Osobowych, </w:t>
      </w:r>
    </w:p>
    <w:p w14:paraId="266C6875" w14:textId="77777777" w:rsidR="002763EB" w:rsidRPr="00CD23CD" w:rsidRDefault="002763EB" w:rsidP="003C0D23">
      <w:pPr>
        <w:pStyle w:val="Akapitzlist"/>
        <w:numPr>
          <w:ilvl w:val="0"/>
          <w:numId w:val="35"/>
        </w:numPr>
        <w:shd w:val="clear" w:color="auto" w:fill="auto"/>
        <w:spacing w:after="0" w:line="240" w:lineRule="auto"/>
        <w:ind w:left="709" w:hanging="142"/>
        <w:rPr>
          <w:rFonts w:asciiTheme="minorHAnsi" w:hAnsiTheme="minorHAnsi" w:cstheme="minorHAnsi"/>
        </w:rPr>
      </w:pPr>
      <w:r w:rsidRPr="00CD23CD">
        <w:rPr>
          <w:rStyle w:val="Uwydatnienie"/>
          <w:rFonts w:asciiTheme="minorHAnsi" w:hAnsiTheme="minorHAnsi" w:cstheme="minorHAnsi"/>
        </w:rPr>
        <w:t>Prawo do przenoszenia Pani/Pana danych osobowych.</w:t>
      </w:r>
    </w:p>
    <w:p w14:paraId="27F01AE9" w14:textId="77777777" w:rsidR="002763EB" w:rsidRPr="00CD23CD" w:rsidRDefault="002763EB" w:rsidP="00CD23CD">
      <w:pPr>
        <w:spacing w:after="0" w:line="240" w:lineRule="auto"/>
        <w:ind w:left="567"/>
        <w:rPr>
          <w:rFonts w:asciiTheme="minorHAnsi" w:hAnsiTheme="minorHAnsi" w:cstheme="minorHAnsi"/>
        </w:rPr>
      </w:pPr>
      <w:r w:rsidRPr="00CD23CD">
        <w:rPr>
          <w:rFonts w:asciiTheme="minorHAnsi" w:hAnsiTheme="minorHAnsi" w:cstheme="minorHAnsi"/>
        </w:rPr>
        <w:t xml:space="preserve">Nie ma Pani/Pan następujących praw związanych z przetwarzaniem danych osobowych: </w:t>
      </w:r>
    </w:p>
    <w:p w14:paraId="41451E48" w14:textId="77777777" w:rsidR="002763EB" w:rsidRPr="00CD23CD" w:rsidRDefault="002763EB" w:rsidP="003C0D23">
      <w:pPr>
        <w:pStyle w:val="Akapitzlist"/>
        <w:numPr>
          <w:ilvl w:val="0"/>
          <w:numId w:val="36"/>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usunięcia Pani/Pana danych osobowych,</w:t>
      </w:r>
    </w:p>
    <w:p w14:paraId="13A78E7E" w14:textId="77777777" w:rsidR="002763EB" w:rsidRPr="00CD23CD" w:rsidRDefault="002763EB" w:rsidP="003C0D23">
      <w:pPr>
        <w:pStyle w:val="Akapitzlist"/>
        <w:numPr>
          <w:ilvl w:val="0"/>
          <w:numId w:val="36"/>
        </w:numPr>
        <w:shd w:val="clear" w:color="auto" w:fill="auto"/>
        <w:spacing w:after="0" w:line="240" w:lineRule="auto"/>
        <w:ind w:left="709" w:hanging="142"/>
        <w:rPr>
          <w:rStyle w:val="Uwydatnienie"/>
          <w:rFonts w:asciiTheme="minorHAnsi" w:hAnsiTheme="minorHAnsi" w:cstheme="minorHAnsi"/>
          <w:i/>
          <w:iCs/>
        </w:rPr>
      </w:pPr>
      <w:r w:rsidRPr="00CD23CD">
        <w:rPr>
          <w:rStyle w:val="Uwydatnienie"/>
          <w:rFonts w:asciiTheme="minorHAnsi" w:hAnsiTheme="minorHAnsi" w:cstheme="minorHAnsi"/>
        </w:rPr>
        <w:t>Prawo do wniesienia sprzeciwu wobec przetwarzania Pani/Pana danych osobowych.</w:t>
      </w:r>
    </w:p>
    <w:p w14:paraId="1E12458D" w14:textId="77777777" w:rsidR="002763EB" w:rsidRPr="00CD23CD" w:rsidRDefault="002763EB" w:rsidP="003C0D23">
      <w:pPr>
        <w:pStyle w:val="Akapitzlist"/>
        <w:numPr>
          <w:ilvl w:val="0"/>
          <w:numId w:val="37"/>
        </w:numPr>
        <w:shd w:val="clear" w:color="auto" w:fill="auto"/>
        <w:spacing w:after="200" w:line="240" w:lineRule="auto"/>
        <w:ind w:left="142" w:hanging="142"/>
        <w:rPr>
          <w:rStyle w:val="Uwydatnienie"/>
          <w:rFonts w:asciiTheme="minorHAnsi" w:hAnsiTheme="minorHAnsi" w:cstheme="minorHAnsi"/>
          <w:i/>
        </w:rPr>
      </w:pPr>
      <w:r w:rsidRPr="00CD23CD">
        <w:rPr>
          <w:rStyle w:val="Uwydatnienie"/>
          <w:rFonts w:asciiTheme="minorHAnsi" w:hAnsiTheme="minorHAnsi" w:cstheme="minorHAnsi"/>
        </w:rPr>
        <w:t xml:space="preserve">Podanie przez Panią/Pana danych osobowych jest dobrowolne, lecz niezbędne do: </w:t>
      </w:r>
    </w:p>
    <w:p w14:paraId="3E02FA87" w14:textId="44F0DAAF" w:rsidR="002763EB" w:rsidRPr="00CD23CD" w:rsidRDefault="002763EB" w:rsidP="003C0D23">
      <w:pPr>
        <w:pStyle w:val="Akapitzlist"/>
        <w:numPr>
          <w:ilvl w:val="0"/>
          <w:numId w:val="38"/>
        </w:numPr>
        <w:shd w:val="clear" w:color="auto" w:fill="auto"/>
        <w:spacing w:after="200" w:line="240" w:lineRule="auto"/>
        <w:ind w:left="709" w:hanging="283"/>
        <w:rPr>
          <w:rStyle w:val="Uwydatnienie"/>
          <w:rFonts w:asciiTheme="minorHAnsi" w:hAnsiTheme="minorHAnsi" w:cstheme="minorHAnsi"/>
          <w:i/>
        </w:rPr>
      </w:pPr>
      <w:r w:rsidRPr="00CD23CD">
        <w:rPr>
          <w:rFonts w:asciiTheme="minorHAnsi" w:hAnsiTheme="minorHAnsi" w:cstheme="minorHAnsi"/>
        </w:rPr>
        <w:t xml:space="preserve">w celu związanym z przeprowadzeniem zapytania ofertowego </w:t>
      </w:r>
      <w:r w:rsidRPr="00CB4E5B">
        <w:rPr>
          <w:rFonts w:asciiTheme="minorHAnsi" w:hAnsiTheme="minorHAnsi" w:cstheme="minorHAnsi"/>
        </w:rPr>
        <w:t xml:space="preserve">Nr </w:t>
      </w:r>
      <w:r w:rsidR="00CB4E5B" w:rsidRPr="00CB4E5B">
        <w:rPr>
          <w:rFonts w:asciiTheme="minorHAnsi" w:hAnsiTheme="minorHAnsi" w:cstheme="minorHAnsi"/>
        </w:rPr>
        <w:t>FA.7.71.1</w:t>
      </w:r>
      <w:r w:rsidRPr="00CB4E5B">
        <w:rPr>
          <w:rStyle w:val="Uwydatnienie"/>
          <w:rFonts w:asciiTheme="minorHAnsi" w:hAnsiTheme="minorHAnsi" w:cstheme="minorHAnsi"/>
        </w:rPr>
        <w:t xml:space="preserve"> </w:t>
      </w:r>
      <w:r w:rsidRPr="00CD23CD">
        <w:rPr>
          <w:rStyle w:val="Uwydatnienie"/>
          <w:rFonts w:asciiTheme="minorHAnsi" w:hAnsiTheme="minorHAnsi" w:cstheme="minorHAnsi"/>
        </w:rPr>
        <w:t>przeprowadzenia zapytania   ofertowego W przypadku niepodania danych nie będzie możliwy udział Pani/Pana w zapytaniu ofertowym.</w:t>
      </w:r>
    </w:p>
    <w:p w14:paraId="1351F1C0" w14:textId="77777777" w:rsidR="002763EB" w:rsidRPr="00CD23CD" w:rsidRDefault="002763EB" w:rsidP="003C0D23">
      <w:pPr>
        <w:pStyle w:val="Akapitzlist"/>
        <w:numPr>
          <w:ilvl w:val="0"/>
          <w:numId w:val="38"/>
        </w:numPr>
        <w:shd w:val="clear" w:color="auto" w:fill="auto"/>
        <w:spacing w:after="200" w:line="240" w:lineRule="auto"/>
        <w:ind w:left="709" w:hanging="283"/>
        <w:rPr>
          <w:rStyle w:val="Uwydatnienie"/>
          <w:rFonts w:asciiTheme="minorHAnsi" w:hAnsiTheme="minorHAnsi" w:cstheme="minorHAnsi"/>
          <w:i/>
        </w:rPr>
      </w:pPr>
      <w:r w:rsidRPr="00CD23CD">
        <w:rPr>
          <w:rFonts w:asciiTheme="minorHAnsi" w:hAnsiTheme="minorHAnsi" w:cstheme="minorHAnsi"/>
        </w:rPr>
        <w:t>w celu związanym z zawarciem umowy  jej realizacją</w:t>
      </w:r>
      <w:r w:rsidRPr="00CD23CD">
        <w:rPr>
          <w:rStyle w:val="Uwydatnienie"/>
          <w:rFonts w:asciiTheme="minorHAnsi" w:hAnsiTheme="minorHAnsi" w:cstheme="minorHAnsi"/>
        </w:rPr>
        <w:t>: zawarcia i realizacji umowy. W przypadku niepodania danych nie będzie możliwe zawarcie i realizacja umowy.</w:t>
      </w:r>
    </w:p>
    <w:p w14:paraId="49B40B05" w14:textId="77777777" w:rsidR="002763EB" w:rsidRPr="00CD23CD" w:rsidRDefault="002763EB" w:rsidP="003C0D23">
      <w:pPr>
        <w:pStyle w:val="Akapitzlist"/>
        <w:numPr>
          <w:ilvl w:val="0"/>
          <w:numId w:val="38"/>
        </w:numPr>
        <w:shd w:val="clear" w:color="auto" w:fill="auto"/>
        <w:spacing w:after="0" w:line="240" w:lineRule="auto"/>
        <w:ind w:left="709" w:hanging="283"/>
        <w:rPr>
          <w:rFonts w:asciiTheme="minorHAnsi" w:hAnsiTheme="minorHAnsi" w:cstheme="minorHAnsi"/>
        </w:rPr>
      </w:pPr>
      <w:r w:rsidRPr="00CD23CD">
        <w:rPr>
          <w:rFonts w:asciiTheme="minorHAnsi" w:hAnsiTheme="minorHAnsi" w:cstheme="minorHAnsi"/>
        </w:rPr>
        <w:t xml:space="preserve">w celu związanym z wykonaniem przez Instytucję Zarządzającą  określonych prawem obowiązków w związku z realizacją umowy: </w:t>
      </w:r>
      <w:r w:rsidRPr="00CD23CD">
        <w:rPr>
          <w:rStyle w:val="Uwydatnienie"/>
          <w:rFonts w:asciiTheme="minorHAnsi" w:hAnsiTheme="minorHAnsi" w:cstheme="minorHAnsi"/>
        </w:rPr>
        <w:t xml:space="preserve">udziału w realizacji umowy w ramach </w:t>
      </w:r>
      <w:r w:rsidRPr="00CD23CD">
        <w:rPr>
          <w:rFonts w:asciiTheme="minorHAnsi" w:hAnsiTheme="minorHAnsi" w:cstheme="minorHAnsi"/>
        </w:rPr>
        <w:t>Regionalnego Programu Operacyjnego Województwa Warmińsko – Mazurskiego na lata 2014-2020.</w:t>
      </w:r>
    </w:p>
    <w:p w14:paraId="1B17A878" w14:textId="77777777" w:rsidR="002763EB" w:rsidRPr="00CD23CD" w:rsidRDefault="002763EB" w:rsidP="003C0D23">
      <w:pPr>
        <w:pStyle w:val="Akapitzlist"/>
        <w:numPr>
          <w:ilvl w:val="0"/>
          <w:numId w:val="37"/>
        </w:numPr>
        <w:shd w:val="clear" w:color="auto" w:fill="auto"/>
        <w:spacing w:after="0" w:line="240" w:lineRule="auto"/>
        <w:ind w:left="142" w:hanging="142"/>
        <w:rPr>
          <w:rStyle w:val="Uwydatnienie"/>
          <w:rFonts w:asciiTheme="minorHAnsi" w:hAnsiTheme="minorHAnsi" w:cstheme="minorHAnsi"/>
          <w:iCs/>
        </w:rPr>
      </w:pPr>
      <w:r w:rsidRPr="00CD23CD">
        <w:rPr>
          <w:rStyle w:val="Uwydatnienie"/>
          <w:rFonts w:asciiTheme="minorHAnsi" w:hAnsiTheme="minorHAnsi" w:cstheme="minorHAnsi"/>
        </w:rPr>
        <w:t>Pani/Pana dane osobowe nie podlegają zautomatyzowanemu podejmowaniu decyzji, w tym profilowaniu.</w:t>
      </w:r>
    </w:p>
    <w:p w14:paraId="75A6BB6A" w14:textId="77777777" w:rsidR="002763EB" w:rsidRPr="00CD23CD" w:rsidRDefault="002763EB" w:rsidP="003C0D23">
      <w:pPr>
        <w:pStyle w:val="Akapitzlist"/>
        <w:numPr>
          <w:ilvl w:val="0"/>
          <w:numId w:val="37"/>
        </w:numPr>
        <w:shd w:val="clear" w:color="auto" w:fill="auto"/>
        <w:spacing w:after="0" w:line="240" w:lineRule="auto"/>
        <w:ind w:left="142" w:hanging="142"/>
        <w:rPr>
          <w:rStyle w:val="Uwydatnienie"/>
          <w:rFonts w:asciiTheme="minorHAnsi" w:hAnsiTheme="minorHAnsi" w:cstheme="minorHAnsi"/>
          <w:iCs/>
        </w:rPr>
      </w:pPr>
      <w:r w:rsidRPr="00CD23CD">
        <w:rPr>
          <w:rStyle w:val="Uwydatnienie"/>
          <w:rFonts w:asciiTheme="minorHAnsi" w:hAnsiTheme="minorHAnsi" w:cstheme="minorHAnsi"/>
        </w:rPr>
        <w:t xml:space="preserve">Pani/Pana dane osobowe będą przechowywane: </w:t>
      </w:r>
    </w:p>
    <w:p w14:paraId="1870B7B6" w14:textId="77777777" w:rsidR="002763EB" w:rsidRPr="00CD23CD" w:rsidRDefault="002763EB" w:rsidP="003C0D23">
      <w:pPr>
        <w:pStyle w:val="Akapitzlist"/>
        <w:numPr>
          <w:ilvl w:val="0"/>
          <w:numId w:val="18"/>
        </w:numPr>
        <w:shd w:val="clear" w:color="auto" w:fill="auto"/>
        <w:spacing w:after="0" w:line="240" w:lineRule="auto"/>
        <w:ind w:left="426" w:hanging="284"/>
        <w:rPr>
          <w:rStyle w:val="Uwydatnienie"/>
          <w:rFonts w:asciiTheme="minorHAnsi" w:hAnsiTheme="minorHAnsi" w:cstheme="minorHAnsi"/>
          <w:i/>
        </w:rPr>
      </w:pPr>
      <w:r w:rsidRPr="00CD23CD">
        <w:rPr>
          <w:rStyle w:val="Uwydatnienie"/>
          <w:rFonts w:asciiTheme="minorHAnsi" w:hAnsiTheme="minorHAnsi" w:cstheme="minorHAnsi"/>
        </w:rPr>
        <w:t>zgodnie z Rozporządzeniem Prezesa Rady Ministrów z dnia 18 stycznia 2011 r. w sprawie instrukcji kancelaryjnej, jednolitych rzeczowych wykazów akt oraz instrukcji w sprawie organizacji i zakresu działania archiwów zakładowych (Dz.U. z 2011 Nr 14 poz. 67 ze zm.) ,</w:t>
      </w:r>
    </w:p>
    <w:p w14:paraId="374491AA" w14:textId="77777777" w:rsidR="002763EB" w:rsidRPr="00CD23CD" w:rsidRDefault="002763EB" w:rsidP="003C0D23">
      <w:pPr>
        <w:pStyle w:val="Akapitzlist"/>
        <w:numPr>
          <w:ilvl w:val="0"/>
          <w:numId w:val="18"/>
        </w:numPr>
        <w:shd w:val="clear" w:color="auto" w:fill="auto"/>
        <w:spacing w:after="0" w:line="240" w:lineRule="auto"/>
        <w:ind w:left="426" w:hanging="284"/>
        <w:rPr>
          <w:rStyle w:val="Uwydatnienie"/>
          <w:rFonts w:asciiTheme="minorHAnsi" w:hAnsiTheme="minorHAnsi" w:cstheme="minorHAnsi"/>
          <w:i/>
        </w:rPr>
      </w:pPr>
      <w:r w:rsidRPr="00CD23CD">
        <w:rPr>
          <w:rStyle w:val="Uwydatnienie"/>
          <w:rFonts w:asciiTheme="minorHAnsi" w:hAnsiTheme="minorHAnsi" w:cstheme="minorHAnsi"/>
        </w:rPr>
        <w:t>do momentu upływu przedawnienia roszczeń,</w:t>
      </w:r>
    </w:p>
    <w:p w14:paraId="5C950AB6" w14:textId="77777777" w:rsidR="002763EB" w:rsidRPr="00CD23CD" w:rsidRDefault="002763EB" w:rsidP="003C0D23">
      <w:pPr>
        <w:pStyle w:val="Akapitzlist"/>
        <w:numPr>
          <w:ilvl w:val="0"/>
          <w:numId w:val="18"/>
        </w:numPr>
        <w:shd w:val="clear" w:color="auto" w:fill="auto"/>
        <w:spacing w:after="0" w:line="240" w:lineRule="auto"/>
        <w:ind w:left="426" w:hanging="284"/>
        <w:rPr>
          <w:rStyle w:val="Uwydatnienie"/>
          <w:rFonts w:asciiTheme="minorHAnsi" w:hAnsiTheme="minorHAnsi" w:cstheme="minorHAnsi"/>
          <w:i/>
        </w:rPr>
      </w:pPr>
      <w:r w:rsidRPr="00CD23CD">
        <w:rPr>
          <w:rStyle w:val="Uwydatnienie"/>
          <w:rFonts w:asciiTheme="minorHAnsi" w:hAnsiTheme="minorHAnsi" w:cstheme="minorHAnsi"/>
        </w:rPr>
        <w:t>do czasu, o którym mowa w art. 140 Rozporządzenia  Parlamentu Europejskiego I Rady (UE) Nr 1303/2013 z dnia 17 grudnia 2013 r. z późn. zm. ,</w:t>
      </w:r>
    </w:p>
    <w:p w14:paraId="5CC8CDCB" w14:textId="77777777" w:rsidR="002763EB" w:rsidRPr="00CD23CD" w:rsidRDefault="002763EB" w:rsidP="003C0D23">
      <w:pPr>
        <w:pStyle w:val="Akapitzlist"/>
        <w:numPr>
          <w:ilvl w:val="0"/>
          <w:numId w:val="18"/>
        </w:numPr>
        <w:shd w:val="clear" w:color="auto" w:fill="auto"/>
        <w:spacing w:after="0" w:line="240" w:lineRule="auto"/>
        <w:ind w:left="426" w:hanging="284"/>
        <w:rPr>
          <w:rStyle w:val="Uwydatnienie"/>
          <w:rFonts w:asciiTheme="minorHAnsi" w:hAnsiTheme="minorHAnsi" w:cstheme="minorHAnsi"/>
          <w:i/>
        </w:rPr>
      </w:pPr>
      <w:r w:rsidRPr="00CD23CD">
        <w:rPr>
          <w:rStyle w:val="Uwydatnienie"/>
          <w:rFonts w:asciiTheme="minorHAnsi" w:hAnsiTheme="minorHAnsi" w:cstheme="minorHAnsi"/>
        </w:rPr>
        <w:t>do czasu akceptacji sprawozdania końcowego z realizacji Regionalnego Programu Operacyjnego Województwa Warmińsko-Mazurskiego na lata 2014-2020 przez Komisję Europejską,</w:t>
      </w:r>
    </w:p>
    <w:p w14:paraId="1E8BD13F" w14:textId="77777777" w:rsidR="002763EB" w:rsidRPr="00CD23CD" w:rsidRDefault="002763EB" w:rsidP="00CD23CD">
      <w:pPr>
        <w:spacing w:after="0" w:line="240" w:lineRule="auto"/>
        <w:ind w:firstLine="142"/>
        <w:rPr>
          <w:rStyle w:val="Uwydatnienie"/>
          <w:rFonts w:asciiTheme="minorHAnsi" w:hAnsiTheme="minorHAnsi" w:cstheme="minorHAnsi"/>
          <w:i/>
        </w:rPr>
      </w:pPr>
      <w:r w:rsidRPr="00CD23CD">
        <w:rPr>
          <w:rStyle w:val="Uwydatnienie"/>
          <w:rFonts w:asciiTheme="minorHAnsi" w:hAnsiTheme="minorHAnsi" w:cstheme="minorHAnsi"/>
        </w:rPr>
        <w:lastRenderedPageBreak/>
        <w:t>w zależności od tego, które zdarzenie nastąpi jako ostatnie.</w:t>
      </w:r>
    </w:p>
    <w:p w14:paraId="74E711F5" w14:textId="77777777" w:rsidR="002763EB" w:rsidRPr="00CD23CD" w:rsidRDefault="002763EB" w:rsidP="00CD23CD">
      <w:pPr>
        <w:spacing w:after="0" w:line="240" w:lineRule="auto"/>
        <w:ind w:firstLine="142"/>
        <w:rPr>
          <w:rStyle w:val="Uwydatnienie"/>
          <w:rFonts w:asciiTheme="minorHAnsi" w:hAnsiTheme="minorHAnsi" w:cstheme="minorHAnsi"/>
          <w:i/>
          <w:highlight w:val="yellow"/>
        </w:rPr>
      </w:pPr>
    </w:p>
    <w:p w14:paraId="5FA8ED6C" w14:textId="77777777" w:rsidR="002763EB" w:rsidRPr="00CD23CD" w:rsidRDefault="002763EB" w:rsidP="00CD23CD">
      <w:pPr>
        <w:spacing w:after="0" w:line="240" w:lineRule="auto"/>
        <w:ind w:firstLine="142"/>
        <w:rPr>
          <w:rFonts w:asciiTheme="minorHAnsi" w:hAnsiTheme="minorHAnsi" w:cstheme="minorHAnsi"/>
          <w:i/>
          <w:highlight w:val="yellow"/>
        </w:rPr>
      </w:pPr>
    </w:p>
    <w:p w14:paraId="6EA9272A" w14:textId="77777777" w:rsidR="002763EB" w:rsidRPr="00CD23CD" w:rsidRDefault="002763EB" w:rsidP="00CD23CD">
      <w:pPr>
        <w:spacing w:line="240" w:lineRule="auto"/>
        <w:rPr>
          <w:rFonts w:asciiTheme="minorHAnsi" w:hAnsiTheme="minorHAnsi" w:cstheme="minorHAnsi"/>
          <w:i/>
        </w:rPr>
      </w:pPr>
      <w:r w:rsidRPr="00CD23CD">
        <w:rPr>
          <w:rFonts w:asciiTheme="minorHAnsi" w:hAnsiTheme="minorHAnsi" w:cstheme="minorHAnsi"/>
          <w:b/>
          <w:i/>
        </w:rPr>
        <w:t>* Wyjaśnienie</w:t>
      </w:r>
      <w:r w:rsidRPr="00CD23CD">
        <w:rPr>
          <w:rFonts w:asciiTheme="minorHAnsi" w:hAnsiTheme="minorHAnsi" w:cstheme="minorHAnsi"/>
          <w:i/>
        </w:rPr>
        <w:t>: skorzystanie z prawa do sprostowania nie może skutkować zmianą wyniku zapytania ofertowego ani zmianą postanowień umowy w zakresie niezgodnym z Wytycznymi w zakresie kwalifikowalności wydatków w ramach Europejskiego Funduszu Rozwoju Regionalnego, Europejskiego Funduszu Społecznego oraz Funduszu Spójności na lata 2014-2020, nie może naruszać integralności protokołu oraz jego załączników.</w:t>
      </w:r>
    </w:p>
    <w:p w14:paraId="6A507BC7" w14:textId="77777777" w:rsidR="002763EB" w:rsidRPr="00CD23CD" w:rsidRDefault="002763EB" w:rsidP="00CD23CD">
      <w:pPr>
        <w:spacing w:line="240" w:lineRule="auto"/>
        <w:rPr>
          <w:rFonts w:asciiTheme="minorHAnsi" w:hAnsiTheme="minorHAnsi" w:cstheme="minorHAnsi"/>
          <w:i/>
        </w:rPr>
      </w:pPr>
      <w:r w:rsidRPr="00CD23CD">
        <w:rPr>
          <w:rFonts w:asciiTheme="minorHAnsi" w:hAnsiTheme="minorHAnsi" w:cstheme="minorHAnsi"/>
          <w:b/>
          <w:i/>
        </w:rPr>
        <w:t>** Wyjaśnienie</w:t>
      </w:r>
      <w:r w:rsidRPr="00CD23CD">
        <w:rPr>
          <w:rFonts w:asciiTheme="minorHAnsi" w:hAnsiTheme="minorHAnsi" w:cstheme="minorHAnsi"/>
          <w:i/>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CA97582" w14:textId="77777777" w:rsidR="002763EB" w:rsidRPr="00CD23CD" w:rsidRDefault="002763EB" w:rsidP="00CD23CD">
      <w:pPr>
        <w:spacing w:line="240" w:lineRule="auto"/>
        <w:rPr>
          <w:rFonts w:asciiTheme="minorHAnsi" w:hAnsiTheme="minorHAnsi" w:cstheme="minorHAnsi"/>
          <w:b/>
          <w:u w:val="single"/>
        </w:rPr>
      </w:pPr>
      <w:r w:rsidRPr="00CD23CD">
        <w:rPr>
          <w:rFonts w:asciiTheme="minorHAnsi" w:hAnsiTheme="minorHAnsi" w:cstheme="minorHAnsi"/>
          <w:b/>
          <w:u w:val="single"/>
        </w:rPr>
        <w:t xml:space="preserve">UWAGA </w:t>
      </w:r>
    </w:p>
    <w:p w14:paraId="7C0DCB7F" w14:textId="77777777" w:rsidR="002763EB" w:rsidRPr="00CD23CD" w:rsidRDefault="002763EB" w:rsidP="00CD23CD">
      <w:pPr>
        <w:spacing w:after="0" w:line="240" w:lineRule="auto"/>
        <w:rPr>
          <w:rFonts w:asciiTheme="minorHAnsi" w:hAnsiTheme="minorHAnsi" w:cstheme="minorHAnsi"/>
        </w:rPr>
      </w:pPr>
      <w:r w:rsidRPr="00CD23CD">
        <w:rPr>
          <w:rFonts w:asciiTheme="minorHAnsi" w:hAnsiTheme="minorHAnsi" w:cstheme="minorHAnsi"/>
        </w:rPr>
        <w:t>Obowiązek informacyjny, jak w przypadku pozyskiwania danych osobowych bezpośrednio od Wykonawców powstanie, gdy Zamawiający uzyska od Wykonawcy dane osobowe dotyczące innych osób (np. osób, których dane służą do wykazania spełniania przez Wykonawcę warunków udziału w zapytaniu ofertowym, osób kierowanych do realizacji zamówienia, osób fizycznych prowadzących działalność gospodarczą, które zostaną wskazane jako podwykonawca). Obowiązek ten jest uregulowany w art. 14 RODO. W związku z powyższym Zamawiający przypomina, że obowiązek informacyjny określony przepisami RODO spoczywa także na Wykonawcach, którzy pozyskują dane osobowe osób trzecich w celu przekazania ich Zamawiającym w ofertach.</w:t>
      </w:r>
    </w:p>
    <w:p w14:paraId="3844CE15" w14:textId="77777777" w:rsidR="002763EB" w:rsidRPr="00CD23CD" w:rsidRDefault="002763EB" w:rsidP="00CD23CD">
      <w:pPr>
        <w:tabs>
          <w:tab w:val="left" w:pos="7785"/>
        </w:tabs>
        <w:spacing w:after="0" w:line="240" w:lineRule="auto"/>
        <w:rPr>
          <w:rFonts w:asciiTheme="minorHAnsi" w:hAnsiTheme="minorHAnsi" w:cstheme="minorHAnsi"/>
          <w:b/>
        </w:rPr>
      </w:pPr>
    </w:p>
    <w:p w14:paraId="18E14661" w14:textId="77777777" w:rsidR="002763EB" w:rsidRPr="00CD23CD" w:rsidRDefault="002763EB" w:rsidP="00CD23CD">
      <w:pPr>
        <w:tabs>
          <w:tab w:val="left" w:pos="7785"/>
        </w:tabs>
        <w:spacing w:line="240" w:lineRule="auto"/>
        <w:rPr>
          <w:rFonts w:asciiTheme="minorHAnsi" w:hAnsiTheme="minorHAnsi" w:cstheme="minorHAnsi"/>
          <w:b/>
        </w:rPr>
      </w:pPr>
    </w:p>
    <w:p w14:paraId="1555B788" w14:textId="77777777" w:rsidR="002763EB" w:rsidRPr="00CD23CD" w:rsidRDefault="002763EB" w:rsidP="00CD23CD">
      <w:pPr>
        <w:spacing w:line="240" w:lineRule="auto"/>
        <w:ind w:left="-142"/>
        <w:rPr>
          <w:rFonts w:asciiTheme="minorHAnsi" w:hAnsiTheme="minorHAnsi" w:cstheme="minorHAnsi"/>
          <w:b/>
        </w:rPr>
      </w:pPr>
      <w:r w:rsidRPr="00CD23CD">
        <w:rPr>
          <w:rFonts w:asciiTheme="minorHAnsi" w:hAnsiTheme="minorHAnsi" w:cstheme="minorHAnsi"/>
          <w:b/>
        </w:rPr>
        <w:t>XXI.  ZAŁĄCZNIKI</w:t>
      </w:r>
    </w:p>
    <w:p w14:paraId="6CD14A24" w14:textId="51D9B398" w:rsidR="003B5254" w:rsidRPr="00CD23CD" w:rsidRDefault="003B5254" w:rsidP="003C0D23">
      <w:pPr>
        <w:numPr>
          <w:ilvl w:val="0"/>
          <w:numId w:val="21"/>
        </w:numPr>
        <w:shd w:val="clear" w:color="auto" w:fill="auto"/>
        <w:spacing w:after="0" w:line="240" w:lineRule="auto"/>
        <w:ind w:left="567" w:hanging="283"/>
        <w:rPr>
          <w:rFonts w:asciiTheme="minorHAnsi" w:hAnsiTheme="minorHAnsi" w:cstheme="minorHAnsi"/>
        </w:rPr>
      </w:pPr>
      <w:r w:rsidRPr="00CD23CD">
        <w:rPr>
          <w:rFonts w:asciiTheme="minorHAnsi" w:hAnsiTheme="minorHAnsi" w:cstheme="minorHAnsi"/>
        </w:rPr>
        <w:t xml:space="preserve">Szczegółowy opis przedmiotu zamówienia (Załącznik nr </w:t>
      </w:r>
      <w:r>
        <w:rPr>
          <w:rFonts w:asciiTheme="minorHAnsi" w:hAnsiTheme="minorHAnsi" w:cstheme="minorHAnsi"/>
        </w:rPr>
        <w:t>1</w:t>
      </w:r>
      <w:r w:rsidRPr="00CD23CD">
        <w:rPr>
          <w:rFonts w:asciiTheme="minorHAnsi" w:hAnsiTheme="minorHAnsi" w:cstheme="minorHAnsi"/>
        </w:rPr>
        <w:t xml:space="preserve">) </w:t>
      </w:r>
    </w:p>
    <w:p w14:paraId="146E8A0A" w14:textId="4D599DD5" w:rsidR="002763EB" w:rsidRPr="00CD23CD" w:rsidRDefault="002763EB" w:rsidP="003C0D23">
      <w:pPr>
        <w:numPr>
          <w:ilvl w:val="0"/>
          <w:numId w:val="21"/>
        </w:numPr>
        <w:shd w:val="clear" w:color="auto" w:fill="auto"/>
        <w:spacing w:after="0" w:line="240" w:lineRule="auto"/>
        <w:ind w:left="567" w:hanging="283"/>
        <w:rPr>
          <w:rFonts w:asciiTheme="minorHAnsi" w:hAnsiTheme="minorHAnsi" w:cstheme="minorHAnsi"/>
        </w:rPr>
      </w:pPr>
      <w:r w:rsidRPr="00CD23CD">
        <w:rPr>
          <w:rFonts w:asciiTheme="minorHAnsi" w:hAnsiTheme="minorHAnsi" w:cstheme="minorHAnsi"/>
        </w:rPr>
        <w:t xml:space="preserve">Formularz ofertowy (Załącznik nr </w:t>
      </w:r>
      <w:r w:rsidR="003B5254">
        <w:rPr>
          <w:rFonts w:asciiTheme="minorHAnsi" w:hAnsiTheme="minorHAnsi" w:cstheme="minorHAnsi"/>
        </w:rPr>
        <w:t>2</w:t>
      </w:r>
      <w:r w:rsidRPr="00CD23CD">
        <w:rPr>
          <w:rFonts w:asciiTheme="minorHAnsi" w:hAnsiTheme="minorHAnsi" w:cstheme="minorHAnsi"/>
        </w:rPr>
        <w:t xml:space="preserve">) </w:t>
      </w:r>
    </w:p>
    <w:p w14:paraId="36C28656" w14:textId="592B3CE8" w:rsidR="003B5254" w:rsidRPr="00CD23CD" w:rsidRDefault="003B5254" w:rsidP="003C0D23">
      <w:pPr>
        <w:pStyle w:val="Akapitzlist"/>
        <w:numPr>
          <w:ilvl w:val="0"/>
          <w:numId w:val="21"/>
        </w:numPr>
        <w:shd w:val="clear" w:color="auto" w:fill="auto"/>
        <w:spacing w:after="200" w:line="240" w:lineRule="auto"/>
        <w:ind w:left="567" w:hanging="283"/>
        <w:jc w:val="left"/>
        <w:rPr>
          <w:rFonts w:asciiTheme="minorHAnsi" w:eastAsia="Cambria" w:hAnsiTheme="minorHAnsi" w:cstheme="minorHAnsi"/>
          <w:lang w:val="cs-CZ"/>
        </w:rPr>
      </w:pPr>
      <w:r w:rsidRPr="00CD23CD">
        <w:rPr>
          <w:rFonts w:asciiTheme="minorHAnsi" w:hAnsiTheme="minorHAnsi" w:cstheme="minorHAnsi"/>
        </w:rPr>
        <w:t>Oświadczenie Wykonawcy</w:t>
      </w:r>
      <w:r w:rsidRPr="00CD23CD">
        <w:rPr>
          <w:rFonts w:asciiTheme="minorHAnsi" w:hAnsiTheme="minorHAnsi" w:cstheme="minorHAnsi"/>
          <w:b/>
        </w:rPr>
        <w:t xml:space="preserve"> </w:t>
      </w:r>
      <w:r w:rsidRPr="00CD23CD">
        <w:rPr>
          <w:rFonts w:asciiTheme="minorHAnsi" w:hAnsiTheme="minorHAnsi" w:cstheme="minorHAnsi"/>
        </w:rPr>
        <w:t>potwierdzające brak podstaw</w:t>
      </w:r>
      <w:r w:rsidRPr="00CD23CD">
        <w:rPr>
          <w:rFonts w:asciiTheme="minorHAnsi" w:hAnsiTheme="minorHAnsi" w:cstheme="minorHAnsi"/>
          <w:color w:val="000000" w:themeColor="text1"/>
        </w:rPr>
        <w:t xml:space="preserve"> wykluczenia (Załącznik nr </w:t>
      </w:r>
      <w:r>
        <w:rPr>
          <w:rFonts w:asciiTheme="minorHAnsi" w:hAnsiTheme="minorHAnsi" w:cstheme="minorHAnsi"/>
          <w:color w:val="000000" w:themeColor="text1"/>
        </w:rPr>
        <w:t>3</w:t>
      </w:r>
      <w:r w:rsidRPr="00CD23CD">
        <w:rPr>
          <w:rFonts w:asciiTheme="minorHAnsi" w:hAnsiTheme="minorHAnsi" w:cstheme="minorHAnsi"/>
          <w:color w:val="000000" w:themeColor="text1"/>
        </w:rPr>
        <w:t xml:space="preserve">) </w:t>
      </w:r>
    </w:p>
    <w:p w14:paraId="2B071BD9" w14:textId="1E0C880E" w:rsidR="002763EB" w:rsidRPr="00503740" w:rsidRDefault="003B5254" w:rsidP="003C0D23">
      <w:pPr>
        <w:pStyle w:val="Akapitzlist"/>
        <w:numPr>
          <w:ilvl w:val="0"/>
          <w:numId w:val="21"/>
        </w:numPr>
        <w:shd w:val="clear" w:color="auto" w:fill="auto"/>
        <w:spacing w:after="200" w:line="240" w:lineRule="auto"/>
        <w:ind w:left="567" w:hanging="283"/>
        <w:jc w:val="left"/>
        <w:rPr>
          <w:rFonts w:asciiTheme="minorHAnsi" w:eastAsia="Cambria" w:hAnsiTheme="minorHAnsi" w:cstheme="minorHAnsi"/>
          <w:lang w:val="cs-CZ"/>
        </w:rPr>
      </w:pPr>
      <w:r w:rsidRPr="00503740">
        <w:rPr>
          <w:rFonts w:asciiTheme="minorHAnsi" w:hAnsiTheme="minorHAnsi" w:cstheme="minorHAnsi"/>
        </w:rPr>
        <w:t>Wzór umowy (Załącznik nr 4</w:t>
      </w:r>
      <w:r w:rsidR="002763EB" w:rsidRPr="00503740">
        <w:rPr>
          <w:rFonts w:asciiTheme="minorHAnsi" w:hAnsiTheme="minorHAnsi" w:cstheme="minorHAnsi"/>
        </w:rPr>
        <w:t xml:space="preserve">) </w:t>
      </w:r>
    </w:p>
    <w:p w14:paraId="62BCF54B" w14:textId="77777777" w:rsidR="002763EB" w:rsidRPr="00CD23CD" w:rsidRDefault="002763EB" w:rsidP="00CD23CD">
      <w:pPr>
        <w:spacing w:line="240" w:lineRule="auto"/>
        <w:rPr>
          <w:rFonts w:asciiTheme="minorHAnsi" w:hAnsiTheme="minorHAnsi" w:cstheme="minorHAnsi"/>
        </w:rPr>
      </w:pPr>
    </w:p>
    <w:p w14:paraId="7D59F014" w14:textId="77777777" w:rsidR="0064160A" w:rsidRPr="00CD23CD" w:rsidRDefault="0064160A" w:rsidP="00CD23CD">
      <w:pPr>
        <w:shd w:val="clear" w:color="auto" w:fill="auto"/>
        <w:spacing w:after="0" w:line="240" w:lineRule="auto"/>
        <w:rPr>
          <w:rFonts w:asciiTheme="minorHAnsi" w:hAnsiTheme="minorHAnsi" w:cstheme="minorHAnsi"/>
          <w:bCs/>
          <w:noProof w:val="0"/>
          <w:color w:val="auto"/>
        </w:rPr>
      </w:pPr>
    </w:p>
    <w:p w14:paraId="7E5C2CF4" w14:textId="77777777" w:rsidR="0064160A" w:rsidRPr="00CD23CD" w:rsidRDefault="0064160A" w:rsidP="00CD23CD">
      <w:pPr>
        <w:shd w:val="clear" w:color="auto" w:fill="auto"/>
        <w:spacing w:after="0" w:line="240" w:lineRule="auto"/>
        <w:rPr>
          <w:rFonts w:asciiTheme="minorHAnsi" w:hAnsiTheme="minorHAnsi" w:cstheme="minorHAnsi"/>
          <w:bCs/>
          <w:noProof w:val="0"/>
          <w:color w:val="auto"/>
        </w:rPr>
      </w:pPr>
    </w:p>
    <w:p w14:paraId="5F7486DC" w14:textId="77777777" w:rsidR="0064160A" w:rsidRPr="00CD23CD" w:rsidRDefault="0064160A" w:rsidP="00CD23CD">
      <w:pPr>
        <w:spacing w:before="120" w:after="0" w:line="240" w:lineRule="auto"/>
        <w:rPr>
          <w:rFonts w:asciiTheme="minorHAnsi" w:hAnsiTheme="minorHAnsi" w:cstheme="minorHAnsi"/>
        </w:rPr>
      </w:pPr>
    </w:p>
    <w:sectPr w:rsidR="0064160A" w:rsidRPr="00CD23CD" w:rsidSect="002763EB">
      <w:headerReference w:type="default" r:id="rId17"/>
      <w:footerReference w:type="default" r:id="rId18"/>
      <w:pgSz w:w="11906" w:h="16838"/>
      <w:pgMar w:top="1701"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B7F42" w14:textId="77777777" w:rsidR="00B57D57" w:rsidRDefault="00B57D57" w:rsidP="00754FE1">
      <w:r>
        <w:separator/>
      </w:r>
    </w:p>
  </w:endnote>
  <w:endnote w:type="continuationSeparator" w:id="0">
    <w:p w14:paraId="239C89CF" w14:textId="77777777" w:rsidR="00B57D57" w:rsidRDefault="00B57D57" w:rsidP="0075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00000001"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A5F0" w14:textId="77777777" w:rsidR="00586C98" w:rsidRPr="00586C98" w:rsidRDefault="00586C98" w:rsidP="00754FE1">
    <w:pPr>
      <w:pStyle w:val="Stopka"/>
    </w:pPr>
    <w:r>
      <w:drawing>
        <wp:anchor distT="0" distB="0" distL="114300" distR="114300" simplePos="0" relativeHeight="251658240" behindDoc="0" locked="0" layoutInCell="1" allowOverlap="1" wp14:anchorId="2D5039FF" wp14:editId="79CDBB48">
          <wp:simplePos x="0" y="0"/>
          <wp:positionH relativeFrom="page">
            <wp:posOffset>13457</wp:posOffset>
          </wp:positionH>
          <wp:positionV relativeFrom="paragraph">
            <wp:posOffset>-264795</wp:posOffset>
          </wp:positionV>
          <wp:extent cx="7533085" cy="865000"/>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pka-04.png"/>
                  <pic:cNvPicPr/>
                </pic:nvPicPr>
                <pic:blipFill>
                  <a:blip r:embed="rId1">
                    <a:extLst>
                      <a:ext uri="{28A0092B-C50C-407E-A947-70E740481C1C}">
                        <a14:useLocalDpi xmlns:a14="http://schemas.microsoft.com/office/drawing/2010/main" val="0"/>
                      </a:ext>
                    </a:extLst>
                  </a:blip>
                  <a:stretch>
                    <a:fillRect/>
                  </a:stretch>
                </pic:blipFill>
                <pic:spPr>
                  <a:xfrm>
                    <a:off x="0" y="0"/>
                    <a:ext cx="7533085" cy="8650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FED99" w14:textId="77777777" w:rsidR="00B57D57" w:rsidRDefault="00B57D57" w:rsidP="00754FE1">
      <w:r>
        <w:separator/>
      </w:r>
    </w:p>
  </w:footnote>
  <w:footnote w:type="continuationSeparator" w:id="0">
    <w:p w14:paraId="0DDB08BE" w14:textId="77777777" w:rsidR="00B57D57" w:rsidRDefault="00B57D57" w:rsidP="0075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89FFD" w14:textId="77777777" w:rsidR="00586C98" w:rsidRDefault="00586C98" w:rsidP="00754FE1">
    <w:pPr>
      <w:pStyle w:val="Nagwek"/>
    </w:pPr>
    <w:r>
      <w:drawing>
        <wp:anchor distT="0" distB="0" distL="114300" distR="114300" simplePos="0" relativeHeight="251659264" behindDoc="0" locked="0" layoutInCell="1" allowOverlap="1" wp14:anchorId="5A96E76D" wp14:editId="6A392513">
          <wp:simplePos x="0" y="0"/>
          <wp:positionH relativeFrom="page">
            <wp:align>left</wp:align>
          </wp:positionH>
          <wp:positionV relativeFrom="paragraph">
            <wp:posOffset>-430530</wp:posOffset>
          </wp:positionV>
          <wp:extent cx="7560000" cy="1367501"/>
          <wp:effectExtent l="0" t="0" r="3175" b="4445"/>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glowek-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36750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061B286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8.1pt;height:28.1pt" o:bullet="t">
        <v:imagedata r:id="rId1" o:title="punkt1-06"/>
      </v:shape>
    </w:pict>
  </w:numPicBullet>
  <w:numPicBullet w:numPicBulletId="1">
    <w:pict>
      <v:shape id="_x0000_i1033" type="#_x0000_t75" style="width:28.1pt;height:28.1pt" o:bullet="t">
        <v:imagedata r:id="rId2" o:title="punkt2-07"/>
      </v:shape>
    </w:pict>
  </w:numPicBullet>
  <w:numPicBullet w:numPicBulletId="2">
    <w:pict>
      <v:shape id="_x0000_i1034" type="#_x0000_t75" style="width:28.1pt;height:28.1pt" o:bullet="t">
        <v:imagedata r:id="rId3" o:title="punkt4-09"/>
      </v:shape>
    </w:pict>
  </w:numPicBullet>
  <w:abstractNum w:abstractNumId="0" w15:restartNumberingAfterBreak="0">
    <w:nsid w:val="00000007"/>
    <w:multiLevelType w:val="multilevel"/>
    <w:tmpl w:val="00000007"/>
    <w:name w:val="WW8Num7"/>
    <w:lvl w:ilvl="0">
      <w:start w:val="1"/>
      <w:numFmt w:val="decimal"/>
      <w:lvlText w:val="%1)"/>
      <w:lvlJc w:val="left"/>
      <w:pPr>
        <w:tabs>
          <w:tab w:val="num" w:pos="0"/>
        </w:tabs>
        <w:ind w:left="720" w:hanging="360"/>
      </w:pPr>
      <w:rPr>
        <w:rFonts w:ascii="Times New Roman" w:hAnsi="Times New Roman" w:cs="Times New Roman"/>
        <w:b w:val="0"/>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7951C0"/>
    <w:multiLevelType w:val="hybridMultilevel"/>
    <w:tmpl w:val="DF24E5C6"/>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2116697"/>
    <w:multiLevelType w:val="hybridMultilevel"/>
    <w:tmpl w:val="FFE6E9D0"/>
    <w:lvl w:ilvl="0" w:tplc="B52AAF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0C2B90"/>
    <w:multiLevelType w:val="hybridMultilevel"/>
    <w:tmpl w:val="618E1EBE"/>
    <w:lvl w:ilvl="0" w:tplc="C25841C6">
      <w:start w:val="1"/>
      <w:numFmt w:val="decimal"/>
      <w:lvlText w:val="%1."/>
      <w:lvlJc w:val="left"/>
      <w:pPr>
        <w:ind w:left="1080" w:hanging="360"/>
      </w:pPr>
      <w:rPr>
        <w:rFonts w:asciiTheme="minorHAnsi" w:eastAsia="Times New Roman" w:hAnsiTheme="minorHAnsi" w:cstheme="minorHAnsi"/>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4C2F17"/>
    <w:multiLevelType w:val="hybridMultilevel"/>
    <w:tmpl w:val="9E96541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A89594D"/>
    <w:multiLevelType w:val="hybridMultilevel"/>
    <w:tmpl w:val="532C0F7A"/>
    <w:lvl w:ilvl="0" w:tplc="1158C1AC">
      <w:start w:val="1"/>
      <w:numFmt w:val="bullet"/>
      <w:pStyle w:val="Tytu"/>
      <w:lvlText w:val=""/>
      <w:lvlPicBulletId w:val="2"/>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A56C11"/>
    <w:multiLevelType w:val="hybridMultilevel"/>
    <w:tmpl w:val="5F00132A"/>
    <w:lvl w:ilvl="0" w:tplc="9F808F0A">
      <w:start w:val="1"/>
      <w:numFmt w:val="decimal"/>
      <w:lvlText w:val="%1)"/>
      <w:lvlJc w:val="left"/>
      <w:pPr>
        <w:ind w:left="1074" w:hanging="360"/>
      </w:pPr>
      <w:rPr>
        <w:rFonts w:hint="default"/>
        <w:color w:val="auto"/>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 w15:restartNumberingAfterBreak="0">
    <w:nsid w:val="158E19DB"/>
    <w:multiLevelType w:val="hybridMultilevel"/>
    <w:tmpl w:val="F7D40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D23605"/>
    <w:multiLevelType w:val="hybridMultilevel"/>
    <w:tmpl w:val="085ABDD2"/>
    <w:lvl w:ilvl="0" w:tplc="BE321D16">
      <w:start w:val="1"/>
      <w:numFmt w:val="decimal"/>
      <w:lvlText w:val="%1)"/>
      <w:lvlJc w:val="left"/>
      <w:pPr>
        <w:ind w:left="861" w:hanging="360"/>
      </w:pPr>
      <w:rPr>
        <w:rFonts w:hint="default"/>
        <w:i w:val="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9"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216940"/>
    <w:multiLevelType w:val="hybridMultilevel"/>
    <w:tmpl w:val="F3D6F4C6"/>
    <w:lvl w:ilvl="0" w:tplc="F3ACB47E">
      <w:start w:val="1"/>
      <w:numFmt w:val="decimal"/>
      <w:lvlText w:val="%1)"/>
      <w:lvlJc w:val="left"/>
      <w:pPr>
        <w:ind w:left="1004" w:hanging="360"/>
      </w:pPr>
      <w:rPr>
        <w:color w:val="00000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8400231"/>
    <w:multiLevelType w:val="hybridMultilevel"/>
    <w:tmpl w:val="00A2A7C4"/>
    <w:lvl w:ilvl="0" w:tplc="2C88B0E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8FF3714"/>
    <w:multiLevelType w:val="hybridMultilevel"/>
    <w:tmpl w:val="56FECB48"/>
    <w:lvl w:ilvl="0" w:tplc="5B9609B8">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48043E"/>
    <w:multiLevelType w:val="hybridMultilevel"/>
    <w:tmpl w:val="BBB24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033ABE"/>
    <w:multiLevelType w:val="hybridMultilevel"/>
    <w:tmpl w:val="8F705AE6"/>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25805125"/>
    <w:multiLevelType w:val="hybridMultilevel"/>
    <w:tmpl w:val="93A6E7C2"/>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264E33AB"/>
    <w:multiLevelType w:val="hybridMultilevel"/>
    <w:tmpl w:val="915AA4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6B5C4A"/>
    <w:multiLevelType w:val="hybridMultilevel"/>
    <w:tmpl w:val="EEDE662E"/>
    <w:lvl w:ilvl="0" w:tplc="860AD35A">
      <w:start w:val="1"/>
      <w:numFmt w:val="decimal"/>
      <w:lvlText w:val="%1."/>
      <w:lvlJc w:val="left"/>
      <w:pPr>
        <w:ind w:left="720" w:hanging="360"/>
      </w:pPr>
      <w:rPr>
        <w:rFonts w:asciiTheme="minorHAnsi" w:eastAsia="Cambria"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5D52A5"/>
    <w:multiLevelType w:val="hybridMultilevel"/>
    <w:tmpl w:val="85E64FC6"/>
    <w:lvl w:ilvl="0" w:tplc="431AC8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0600CF"/>
    <w:multiLevelType w:val="hybridMultilevel"/>
    <w:tmpl w:val="53E2839A"/>
    <w:lvl w:ilvl="0" w:tplc="91C242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8B24907"/>
    <w:multiLevelType w:val="hybridMultilevel"/>
    <w:tmpl w:val="B72C8BFC"/>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3A0D4077"/>
    <w:multiLevelType w:val="hybridMultilevel"/>
    <w:tmpl w:val="A74EC49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A1E43A1"/>
    <w:multiLevelType w:val="hybridMultilevel"/>
    <w:tmpl w:val="2F2AD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B474BCF"/>
    <w:multiLevelType w:val="hybridMultilevel"/>
    <w:tmpl w:val="ED80EC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427E206F"/>
    <w:multiLevelType w:val="hybridMultilevel"/>
    <w:tmpl w:val="0E82D4DE"/>
    <w:lvl w:ilvl="0" w:tplc="FD74D63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B57A6A"/>
    <w:multiLevelType w:val="hybridMultilevel"/>
    <w:tmpl w:val="0DCA54DE"/>
    <w:lvl w:ilvl="0" w:tplc="76621D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8C31F2"/>
    <w:multiLevelType w:val="hybridMultilevel"/>
    <w:tmpl w:val="73306D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C002DB"/>
    <w:multiLevelType w:val="hybridMultilevel"/>
    <w:tmpl w:val="392EE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931720"/>
    <w:multiLevelType w:val="hybridMultilevel"/>
    <w:tmpl w:val="D2D25ABE"/>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47AF3A16"/>
    <w:multiLevelType w:val="hybridMultilevel"/>
    <w:tmpl w:val="62C23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C75CE3"/>
    <w:multiLevelType w:val="hybridMultilevel"/>
    <w:tmpl w:val="C534FA3A"/>
    <w:lvl w:ilvl="0" w:tplc="3B0EEB2E">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E4F6C0E"/>
    <w:multiLevelType w:val="hybridMultilevel"/>
    <w:tmpl w:val="00A2A7C4"/>
    <w:lvl w:ilvl="0" w:tplc="2C88B0E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9765978"/>
    <w:multiLevelType w:val="hybridMultilevel"/>
    <w:tmpl w:val="409C046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01548B3"/>
    <w:multiLevelType w:val="hybridMultilevel"/>
    <w:tmpl w:val="7C98416C"/>
    <w:lvl w:ilvl="0" w:tplc="FE662E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60B248A2"/>
    <w:multiLevelType w:val="hybridMultilevel"/>
    <w:tmpl w:val="2F16E4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C41058"/>
    <w:multiLevelType w:val="hybridMultilevel"/>
    <w:tmpl w:val="DAC2EDF2"/>
    <w:lvl w:ilvl="0" w:tplc="1938F80E">
      <w:start w:val="1"/>
      <w:numFmt w:val="decimal"/>
      <w:lvlText w:val="%1."/>
      <w:lvlJc w:val="left"/>
      <w:pPr>
        <w:ind w:left="1004" w:hanging="360"/>
      </w:pPr>
      <w:rPr>
        <w:rFonts w:asciiTheme="minorHAnsi" w:eastAsia="Cambria" w:hAnsiTheme="minorHAnsi" w:cstheme="min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6867A1E"/>
    <w:multiLevelType w:val="hybridMultilevel"/>
    <w:tmpl w:val="621ADB2A"/>
    <w:lvl w:ilvl="0" w:tplc="70A025A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137C03"/>
    <w:multiLevelType w:val="hybridMultilevel"/>
    <w:tmpl w:val="8B942062"/>
    <w:lvl w:ilvl="0" w:tplc="7F58E7B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D77FB4"/>
    <w:multiLevelType w:val="hybridMultilevel"/>
    <w:tmpl w:val="CB40F734"/>
    <w:lvl w:ilvl="0" w:tplc="04150013">
      <w:start w:val="1"/>
      <w:numFmt w:val="upperRoman"/>
      <w:lvlText w:val="%1."/>
      <w:lvlJc w:val="right"/>
      <w:pPr>
        <w:ind w:left="502" w:hanging="360"/>
      </w:pPr>
      <w:rPr>
        <w:rFonts w:hint="default"/>
        <w:b/>
      </w:rPr>
    </w:lvl>
    <w:lvl w:ilvl="1" w:tplc="20CA5782">
      <w:start w:val="1"/>
      <w:numFmt w:val="decimal"/>
      <w:lvlText w:val="%2."/>
      <w:lvlJc w:val="left"/>
      <w:pPr>
        <w:ind w:left="1222" w:hanging="360"/>
      </w:pPr>
      <w:rPr>
        <w:rFonts w:asciiTheme="minorHAnsi" w:eastAsia="Cambria" w:hAnsiTheme="minorHAnsi" w:cstheme="minorHAnsi" w:hint="default"/>
        <w:b w:val="0"/>
        <w:i w:val="0"/>
        <w:color w:val="auto"/>
        <w:sz w:val="20"/>
        <w:szCs w:val="20"/>
      </w:rPr>
    </w:lvl>
    <w:lvl w:ilvl="2" w:tplc="0415001B">
      <w:start w:val="1"/>
      <w:numFmt w:val="lowerRoman"/>
      <w:lvlText w:val="%3."/>
      <w:lvlJc w:val="right"/>
      <w:pPr>
        <w:ind w:left="1942" w:hanging="180"/>
      </w:pPr>
    </w:lvl>
    <w:lvl w:ilvl="3" w:tplc="37342724">
      <w:start w:val="1"/>
      <w:numFmt w:val="decimal"/>
      <w:lvlText w:val="%4)"/>
      <w:lvlJc w:val="left"/>
      <w:pPr>
        <w:ind w:left="2662" w:hanging="360"/>
      </w:pPr>
      <w:rPr>
        <w:rFonts w:asciiTheme="minorHAnsi" w:eastAsia="Cambria" w:hAnsiTheme="minorHAnsi" w:cstheme="minorHAnsi" w:hint="default"/>
      </w:rPr>
    </w:lvl>
    <w:lvl w:ilvl="4" w:tplc="DF8229F2">
      <w:numFmt w:val="bullet"/>
      <w:lvlText w:val=""/>
      <w:lvlJc w:val="left"/>
      <w:pPr>
        <w:ind w:left="3382" w:hanging="360"/>
      </w:pPr>
      <w:rPr>
        <w:rFonts w:ascii="Symbol" w:eastAsia="Cambria" w:hAnsi="Symbol" w:cstheme="minorHAnsi" w:hint="default"/>
        <w:b/>
        <w:color w:val="auto"/>
        <w:sz w:val="22"/>
      </w:rPr>
    </w:lvl>
    <w:lvl w:ilvl="5" w:tplc="41BAFC30">
      <w:start w:val="1"/>
      <w:numFmt w:val="lowerLetter"/>
      <w:lvlText w:val="%6)"/>
      <w:lvlJc w:val="left"/>
      <w:pPr>
        <w:ind w:left="4282" w:hanging="360"/>
      </w:pPr>
      <w:rPr>
        <w:rFonts w:hint="default"/>
      </w:r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6D0B00C7"/>
    <w:multiLevelType w:val="hybridMultilevel"/>
    <w:tmpl w:val="8BAA67EA"/>
    <w:lvl w:ilvl="0" w:tplc="0186B1F2">
      <w:start w:val="1"/>
      <w:numFmt w:val="decimal"/>
      <w:lvlText w:val="%1."/>
      <w:lvlJc w:val="left"/>
      <w:pPr>
        <w:ind w:left="644" w:hanging="360"/>
      </w:pPr>
      <w:rPr>
        <w:rFonts w:asciiTheme="minorHAnsi" w:eastAsia="Cambria"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3CC1D93"/>
    <w:multiLevelType w:val="hybridMultilevel"/>
    <w:tmpl w:val="57CA4DBE"/>
    <w:lvl w:ilvl="0" w:tplc="CDEC539E">
      <w:start w:val="1"/>
      <w:numFmt w:val="bullet"/>
      <w:pStyle w:val="Podtytu"/>
      <w:lvlText w:val=""/>
      <w:lvlPicBulletId w:val="0"/>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452816"/>
    <w:multiLevelType w:val="multilevel"/>
    <w:tmpl w:val="45BC9F30"/>
    <w:lvl w:ilvl="0">
      <w:start w:val="1"/>
      <w:numFmt w:val="decimal"/>
      <w:lvlText w:val="%1."/>
      <w:lvlJc w:val="left"/>
      <w:pPr>
        <w:tabs>
          <w:tab w:val="num" w:pos="360"/>
        </w:tabs>
        <w:ind w:left="360" w:hanging="360"/>
      </w:pPr>
      <w:rPr>
        <w:rFonts w:hint="default"/>
        <w:b w:val="0"/>
      </w:rPr>
    </w:lvl>
    <w:lvl w:ilvl="1">
      <w:start w:val="1"/>
      <w:numFmt w:val="decimal"/>
      <w:isLgl/>
      <w:lvlText w:val="%2."/>
      <w:lvlJc w:val="left"/>
      <w:pPr>
        <w:tabs>
          <w:tab w:val="num" w:pos="720"/>
        </w:tabs>
        <w:ind w:left="720" w:hanging="720"/>
      </w:pPr>
      <w:rPr>
        <w:rFonts w:asciiTheme="minorHAnsi" w:eastAsia="Cambria" w:hAnsiTheme="minorHAnsi" w:cstheme="minorHAnsi"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2" w15:restartNumberingAfterBreak="0">
    <w:nsid w:val="75E81BF2"/>
    <w:multiLevelType w:val="hybridMultilevel"/>
    <w:tmpl w:val="B5AC2344"/>
    <w:lvl w:ilvl="0" w:tplc="52248554">
      <w:start w:val="1"/>
      <w:numFmt w:val="bullet"/>
      <w:pStyle w:val="Nagwek2"/>
      <w:lvlText w:val=""/>
      <w:lvlPicBulletId w:val="1"/>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04207A"/>
    <w:multiLevelType w:val="hybridMultilevel"/>
    <w:tmpl w:val="19C85292"/>
    <w:lvl w:ilvl="0" w:tplc="FE662E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42"/>
  </w:num>
  <w:num w:numId="2">
    <w:abstractNumId w:val="5"/>
  </w:num>
  <w:num w:numId="3">
    <w:abstractNumId w:val="40"/>
  </w:num>
  <w:num w:numId="4">
    <w:abstractNumId w:val="38"/>
  </w:num>
  <w:num w:numId="5">
    <w:abstractNumId w:val="41"/>
  </w:num>
  <w:num w:numId="6">
    <w:abstractNumId w:val="10"/>
  </w:num>
  <w:num w:numId="7">
    <w:abstractNumId w:val="35"/>
  </w:num>
  <w:num w:numId="8">
    <w:abstractNumId w:val="23"/>
  </w:num>
  <w:num w:numId="9">
    <w:abstractNumId w:val="27"/>
  </w:num>
  <w:num w:numId="10">
    <w:abstractNumId w:val="36"/>
  </w:num>
  <w:num w:numId="11">
    <w:abstractNumId w:val="17"/>
  </w:num>
  <w:num w:numId="12">
    <w:abstractNumId w:val="39"/>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26"/>
  </w:num>
  <w:num w:numId="17">
    <w:abstractNumId w:val="21"/>
  </w:num>
  <w:num w:numId="18">
    <w:abstractNumId w:val="43"/>
  </w:num>
  <w:num w:numId="19">
    <w:abstractNumId w:val="9"/>
  </w:num>
  <w:num w:numId="20">
    <w:abstractNumId w:val="24"/>
  </w:num>
  <w:num w:numId="21">
    <w:abstractNumId w:val="30"/>
  </w:num>
  <w:num w:numId="22">
    <w:abstractNumId w:val="13"/>
  </w:num>
  <w:num w:numId="23">
    <w:abstractNumId w:val="32"/>
  </w:num>
  <w:num w:numId="24">
    <w:abstractNumId w:val="37"/>
  </w:num>
  <w:num w:numId="25">
    <w:abstractNumId w:val="18"/>
  </w:num>
  <w:num w:numId="26">
    <w:abstractNumId w:val="12"/>
  </w:num>
  <w:num w:numId="27">
    <w:abstractNumId w:val="16"/>
  </w:num>
  <w:num w:numId="28">
    <w:abstractNumId w:val="29"/>
  </w:num>
  <w:num w:numId="29">
    <w:abstractNumId w:val="22"/>
  </w:num>
  <w:num w:numId="30">
    <w:abstractNumId w:val="33"/>
  </w:num>
  <w:num w:numId="31">
    <w:abstractNumId w:val="28"/>
  </w:num>
  <w:num w:numId="32">
    <w:abstractNumId w:val="25"/>
  </w:num>
  <w:num w:numId="33">
    <w:abstractNumId w:val="20"/>
  </w:num>
  <w:num w:numId="34">
    <w:abstractNumId w:val="14"/>
  </w:num>
  <w:num w:numId="35">
    <w:abstractNumId w:val="1"/>
  </w:num>
  <w:num w:numId="36">
    <w:abstractNumId w:val="15"/>
  </w:num>
  <w:num w:numId="37">
    <w:abstractNumId w:val="34"/>
  </w:num>
  <w:num w:numId="38">
    <w:abstractNumId w:val="8"/>
  </w:num>
  <w:num w:numId="39">
    <w:abstractNumId w:val="3"/>
  </w:num>
  <w:num w:numId="40">
    <w:abstractNumId w:val="7"/>
  </w:num>
  <w:num w:numId="41">
    <w:abstractNumId w:val="19"/>
  </w:num>
  <w:num w:numId="42">
    <w:abstractNumId w:val="4"/>
  </w:num>
  <w:num w:numId="43">
    <w:abstractNumId w:val="11"/>
  </w:num>
  <w:num w:numId="44">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98"/>
    <w:rsid w:val="00055B14"/>
    <w:rsid w:val="000767FF"/>
    <w:rsid w:val="000F3643"/>
    <w:rsid w:val="00117E33"/>
    <w:rsid w:val="00150314"/>
    <w:rsid w:val="0021139B"/>
    <w:rsid w:val="00225829"/>
    <w:rsid w:val="00231A4C"/>
    <w:rsid w:val="00260211"/>
    <w:rsid w:val="002763EB"/>
    <w:rsid w:val="00280620"/>
    <w:rsid w:val="002A024E"/>
    <w:rsid w:val="002C0559"/>
    <w:rsid w:val="003776D9"/>
    <w:rsid w:val="003B5254"/>
    <w:rsid w:val="003C0D23"/>
    <w:rsid w:val="003E5F57"/>
    <w:rsid w:val="00417214"/>
    <w:rsid w:val="0045087C"/>
    <w:rsid w:val="0047178E"/>
    <w:rsid w:val="004C5916"/>
    <w:rsid w:val="00503740"/>
    <w:rsid w:val="0054368B"/>
    <w:rsid w:val="00586C98"/>
    <w:rsid w:val="005E4F36"/>
    <w:rsid w:val="0064160A"/>
    <w:rsid w:val="0065592E"/>
    <w:rsid w:val="006A633D"/>
    <w:rsid w:val="006B50AD"/>
    <w:rsid w:val="006C7C27"/>
    <w:rsid w:val="006D25EC"/>
    <w:rsid w:val="00723629"/>
    <w:rsid w:val="00754FE1"/>
    <w:rsid w:val="00771ADC"/>
    <w:rsid w:val="007D5706"/>
    <w:rsid w:val="008C57F4"/>
    <w:rsid w:val="008E6366"/>
    <w:rsid w:val="00911E98"/>
    <w:rsid w:val="00972145"/>
    <w:rsid w:val="00AB53C0"/>
    <w:rsid w:val="00B57D57"/>
    <w:rsid w:val="00BC7D9D"/>
    <w:rsid w:val="00BF09BA"/>
    <w:rsid w:val="00CB0D8F"/>
    <w:rsid w:val="00CB4E5B"/>
    <w:rsid w:val="00CD23CD"/>
    <w:rsid w:val="00D50CEB"/>
    <w:rsid w:val="00D521C1"/>
    <w:rsid w:val="00D64300"/>
    <w:rsid w:val="00DC585F"/>
    <w:rsid w:val="00DF2AF9"/>
    <w:rsid w:val="00E13696"/>
    <w:rsid w:val="00E16178"/>
    <w:rsid w:val="00E64994"/>
    <w:rsid w:val="00E73E80"/>
    <w:rsid w:val="00E76E2C"/>
    <w:rsid w:val="00E84D74"/>
    <w:rsid w:val="00F75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D6AB0"/>
  <w15:docId w15:val="{A9C72749-1891-4877-871F-4C9ABC5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w:qFormat/>
    <w:rsid w:val="00754FE1"/>
    <w:pPr>
      <w:shd w:val="clear" w:color="auto" w:fill="FFFFFF"/>
      <w:spacing w:after="225" w:line="276" w:lineRule="auto"/>
      <w:jc w:val="both"/>
    </w:pPr>
    <w:rPr>
      <w:rFonts w:ascii="Trebuchet MS" w:eastAsia="Times New Roman" w:hAnsi="Trebuchet MS" w:cs="Open Sans"/>
      <w:noProof/>
      <w:color w:val="000000"/>
      <w:sz w:val="20"/>
      <w:szCs w:val="20"/>
      <w:lang w:eastAsia="pl-PL"/>
    </w:rPr>
  </w:style>
  <w:style w:type="paragraph" w:styleId="Nagwek1">
    <w:name w:val="heading 1"/>
    <w:basedOn w:val="Normalny"/>
    <w:next w:val="Normalny"/>
    <w:link w:val="Nagwek1Znak"/>
    <w:uiPriority w:val="9"/>
    <w:qFormat/>
    <w:rsid w:val="00754FE1"/>
    <w:pPr>
      <w:jc w:val="center"/>
      <w:outlineLvl w:val="0"/>
    </w:pPr>
    <w:rPr>
      <w:b/>
      <w:bCs/>
      <w:sz w:val="32"/>
      <w:szCs w:val="32"/>
    </w:rPr>
  </w:style>
  <w:style w:type="paragraph" w:styleId="Nagwek2">
    <w:name w:val="heading 2"/>
    <w:aliases w:val="punkt1"/>
    <w:basedOn w:val="Akapitzlist"/>
    <w:next w:val="Normalny"/>
    <w:link w:val="Nagwek2Znak"/>
    <w:uiPriority w:val="9"/>
    <w:unhideWhenUsed/>
    <w:qFormat/>
    <w:rsid w:val="003E5F57"/>
    <w:pPr>
      <w:numPr>
        <w:numId w:val="1"/>
      </w:numPr>
      <w:spacing w:line="360" w:lineRule="auto"/>
      <w:outlineLvl w:val="1"/>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86C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6C98"/>
  </w:style>
  <w:style w:type="paragraph" w:styleId="Stopka">
    <w:name w:val="footer"/>
    <w:basedOn w:val="Normalny"/>
    <w:link w:val="StopkaZnak"/>
    <w:uiPriority w:val="99"/>
    <w:unhideWhenUsed/>
    <w:rsid w:val="00586C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6C98"/>
  </w:style>
  <w:style w:type="paragraph" w:styleId="NormalnyWeb">
    <w:name w:val="Normal (Web)"/>
    <w:basedOn w:val="Normalny"/>
    <w:uiPriority w:val="99"/>
    <w:unhideWhenUsed/>
    <w:rsid w:val="00225829"/>
    <w:pPr>
      <w:spacing w:before="100" w:beforeAutospacing="1" w:after="100" w:afterAutospacing="1" w:line="240" w:lineRule="auto"/>
    </w:pPr>
    <w:rPr>
      <w:rFonts w:ascii="Times New Roman" w:hAnsi="Times New Roman" w:cs="Times New Roman"/>
      <w:sz w:val="24"/>
      <w:szCs w:val="24"/>
    </w:rPr>
  </w:style>
  <w:style w:type="character" w:customStyle="1" w:styleId="Nagwek1Znak">
    <w:name w:val="Nagłówek 1 Znak"/>
    <w:basedOn w:val="Domylnaczcionkaakapitu"/>
    <w:link w:val="Nagwek1"/>
    <w:uiPriority w:val="9"/>
    <w:rsid w:val="00754FE1"/>
    <w:rPr>
      <w:rFonts w:ascii="Trebuchet MS" w:eastAsia="Times New Roman" w:hAnsi="Trebuchet MS" w:cs="Open Sans"/>
      <w:b/>
      <w:bCs/>
      <w:noProof/>
      <w:color w:val="000000"/>
      <w:sz w:val="32"/>
      <w:szCs w:val="32"/>
      <w:shd w:val="clear" w:color="auto" w:fill="FFFFFF"/>
      <w:lang w:eastAsia="pl-PL"/>
    </w:rPr>
  </w:style>
  <w:style w:type="paragraph" w:styleId="Akapitzlist">
    <w:name w:val="List Paragraph"/>
    <w:aliases w:val="maz_wyliczenie,opis dzialania,K-P_odwolanie,A_wyliczenie,Akapit z listą5,CW_Lista,Preambuła,normalny tekst,List Paragraph compact,Normal bullet 2,Paragraphe de liste 2,Reference list,Bullet list,Numbered List,List Paragraph1,Paragraph,L1"/>
    <w:basedOn w:val="Normalny"/>
    <w:link w:val="AkapitzlistZnak"/>
    <w:uiPriority w:val="34"/>
    <w:qFormat/>
    <w:rsid w:val="0045087C"/>
    <w:pPr>
      <w:ind w:left="720"/>
      <w:contextualSpacing/>
    </w:pPr>
  </w:style>
  <w:style w:type="character" w:customStyle="1" w:styleId="Nagwek2Znak">
    <w:name w:val="Nagłówek 2 Znak"/>
    <w:aliases w:val="punkt1 Znak"/>
    <w:basedOn w:val="Domylnaczcionkaakapitu"/>
    <w:link w:val="Nagwek2"/>
    <w:uiPriority w:val="9"/>
    <w:rsid w:val="003E5F57"/>
    <w:rPr>
      <w:rFonts w:ascii="Trebuchet MS" w:eastAsia="Times New Roman" w:hAnsi="Trebuchet MS" w:cs="Open Sans"/>
      <w:noProof/>
      <w:color w:val="000000"/>
      <w:sz w:val="20"/>
      <w:szCs w:val="20"/>
      <w:shd w:val="clear" w:color="auto" w:fill="FFFFFF"/>
      <w:lang w:eastAsia="pl-PL"/>
    </w:rPr>
  </w:style>
  <w:style w:type="paragraph" w:styleId="Tytu">
    <w:name w:val="Title"/>
    <w:aliases w:val="punkt2"/>
    <w:basedOn w:val="Akapitzlist"/>
    <w:next w:val="Normalny"/>
    <w:link w:val="TytuZnak"/>
    <w:uiPriority w:val="10"/>
    <w:qFormat/>
    <w:rsid w:val="003E5F57"/>
    <w:pPr>
      <w:numPr>
        <w:numId w:val="2"/>
      </w:numPr>
      <w:spacing w:line="360" w:lineRule="auto"/>
    </w:pPr>
  </w:style>
  <w:style w:type="character" w:customStyle="1" w:styleId="TytuZnak">
    <w:name w:val="Tytuł Znak"/>
    <w:aliases w:val="punkt2 Znak"/>
    <w:basedOn w:val="Domylnaczcionkaakapitu"/>
    <w:link w:val="Tytu"/>
    <w:uiPriority w:val="10"/>
    <w:rsid w:val="003E5F57"/>
    <w:rPr>
      <w:rFonts w:ascii="Trebuchet MS" w:eastAsia="Times New Roman" w:hAnsi="Trebuchet MS" w:cs="Open Sans"/>
      <w:noProof/>
      <w:color w:val="000000"/>
      <w:sz w:val="20"/>
      <w:szCs w:val="20"/>
      <w:shd w:val="clear" w:color="auto" w:fill="FFFFFF"/>
      <w:lang w:eastAsia="pl-PL"/>
    </w:rPr>
  </w:style>
  <w:style w:type="paragraph" w:styleId="Podtytu">
    <w:name w:val="Subtitle"/>
    <w:aliases w:val="punkt3"/>
    <w:basedOn w:val="Tytu"/>
    <w:next w:val="Normalny"/>
    <w:link w:val="PodtytuZnak"/>
    <w:uiPriority w:val="11"/>
    <w:qFormat/>
    <w:rsid w:val="003E5F57"/>
    <w:pPr>
      <w:numPr>
        <w:numId w:val="3"/>
      </w:numPr>
    </w:pPr>
  </w:style>
  <w:style w:type="character" w:customStyle="1" w:styleId="PodtytuZnak">
    <w:name w:val="Podtytuł Znak"/>
    <w:aliases w:val="punkt3 Znak"/>
    <w:basedOn w:val="Domylnaczcionkaakapitu"/>
    <w:link w:val="Podtytu"/>
    <w:uiPriority w:val="11"/>
    <w:rsid w:val="003E5F57"/>
    <w:rPr>
      <w:rFonts w:ascii="Trebuchet MS" w:eastAsia="Times New Roman" w:hAnsi="Trebuchet MS" w:cs="Open Sans"/>
      <w:noProof/>
      <w:color w:val="000000"/>
      <w:sz w:val="20"/>
      <w:szCs w:val="20"/>
      <w:shd w:val="clear" w:color="auto" w:fill="FFFFFF"/>
      <w:lang w:eastAsia="pl-PL"/>
    </w:rPr>
  </w:style>
  <w:style w:type="character" w:styleId="Wyrnieniedelikatne">
    <w:name w:val="Subtle Emphasis"/>
    <w:aliases w:val="punkt4"/>
    <w:uiPriority w:val="19"/>
    <w:qFormat/>
    <w:rsid w:val="003E5F57"/>
  </w:style>
  <w:style w:type="character" w:styleId="Uwydatnienie">
    <w:name w:val="Emphasis"/>
    <w:basedOn w:val="Wyrnieniedelikatne"/>
    <w:uiPriority w:val="20"/>
    <w:qFormat/>
    <w:rsid w:val="003E5F57"/>
  </w:style>
  <w:style w:type="character" w:styleId="Hipercze">
    <w:name w:val="Hyperlink"/>
    <w:basedOn w:val="Domylnaczcionkaakapitu"/>
    <w:rsid w:val="002763EB"/>
    <w:rPr>
      <w:color w:val="0000FF"/>
      <w:u w:val="single"/>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qFormat/>
    <w:rsid w:val="002763EB"/>
    <w:pPr>
      <w:shd w:val="clear" w:color="auto" w:fill="auto"/>
      <w:spacing w:after="0" w:line="240" w:lineRule="auto"/>
      <w:jc w:val="left"/>
    </w:pPr>
    <w:rPr>
      <w:rFonts w:ascii="Times New Roman" w:hAnsi="Times New Roman" w:cs="Times New Roman"/>
      <w:noProof w:val="0"/>
      <w:color w:val="auto"/>
      <w:lang w:val="cs-CZ" w:eastAsia="en-US"/>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2763EB"/>
    <w:rPr>
      <w:rFonts w:ascii="Times New Roman" w:eastAsia="Times New Roman" w:hAnsi="Times New Roman" w:cs="Times New Roman"/>
      <w:sz w:val="20"/>
      <w:szCs w:val="20"/>
      <w:lang w:val="cs-CZ"/>
    </w:rPr>
  </w:style>
  <w:style w:type="character" w:styleId="Odwoanieprzypisudolnego">
    <w:name w:val="footnote reference"/>
    <w:aliases w:val="przypisy dolne,Footnote Reference Number,Footnote symbol,Footnote Reference Superscript,Odwołanie przypisu,Znak Znak11,ftref,BVI fnr,EN Footnote Reference,Times 10 Point,Exposant 3 Point,Footnote reference number,note TESI,Ref"/>
    <w:uiPriority w:val="99"/>
    <w:unhideWhenUsed/>
    <w:rsid w:val="002763EB"/>
    <w:rPr>
      <w:vertAlign w:val="superscript"/>
    </w:rPr>
  </w:style>
  <w:style w:type="character" w:customStyle="1" w:styleId="AkapitzlistZnak">
    <w:name w:val="Akapit z listą Znak"/>
    <w:aliases w:val="maz_wyliczenie Znak,opis dzialania Znak,K-P_odwolanie Znak,A_wyliczenie Znak,Akapit z listą5 Znak,CW_Lista Znak,Preambuła Znak,normalny tekst Znak,List Paragraph compact Znak,Normal bullet 2 Znak,Paragraphe de liste 2 Znak,L1 Znak"/>
    <w:link w:val="Akapitzlist"/>
    <w:uiPriority w:val="34"/>
    <w:qFormat/>
    <w:rsid w:val="002763EB"/>
    <w:rPr>
      <w:rFonts w:ascii="Trebuchet MS" w:eastAsia="Times New Roman" w:hAnsi="Trebuchet MS" w:cs="Open Sans"/>
      <w:noProof/>
      <w:color w:val="000000"/>
      <w:sz w:val="20"/>
      <w:szCs w:val="20"/>
      <w:shd w:val="clear" w:color="auto" w:fill="FFFFFF"/>
      <w:lang w:eastAsia="pl-PL"/>
    </w:rPr>
  </w:style>
  <w:style w:type="paragraph" w:customStyle="1" w:styleId="Skrconyadreszwrotny">
    <w:name w:val="Skrócony adres zwrotny"/>
    <w:basedOn w:val="Normalny"/>
    <w:rsid w:val="002763EB"/>
    <w:pPr>
      <w:shd w:val="clear" w:color="auto" w:fill="auto"/>
      <w:spacing w:after="0" w:line="240" w:lineRule="auto"/>
      <w:jc w:val="left"/>
    </w:pPr>
    <w:rPr>
      <w:rFonts w:ascii="Times New Roman" w:hAnsi="Times New Roman" w:cs="Times New Roman"/>
      <w:noProof w:val="0"/>
      <w:color w:val="auto"/>
      <w:sz w:val="24"/>
    </w:rPr>
  </w:style>
  <w:style w:type="paragraph" w:customStyle="1" w:styleId="Default">
    <w:name w:val="Default"/>
    <w:rsid w:val="002763EB"/>
    <w:pPr>
      <w:autoSpaceDE w:val="0"/>
      <w:autoSpaceDN w:val="0"/>
      <w:adjustRightInd w:val="0"/>
      <w:spacing w:after="0" w:line="240" w:lineRule="auto"/>
    </w:pPr>
    <w:rPr>
      <w:rFonts w:ascii="Arial" w:hAnsi="Arial" w:cs="Arial"/>
      <w:color w:val="000000"/>
      <w:sz w:val="24"/>
      <w:szCs w:val="24"/>
    </w:rPr>
  </w:style>
  <w:style w:type="paragraph" w:customStyle="1" w:styleId="Akapitzlist1">
    <w:name w:val="Akapit z listą1"/>
    <w:basedOn w:val="Normalny"/>
    <w:rsid w:val="00231A4C"/>
    <w:pPr>
      <w:shd w:val="clear" w:color="auto" w:fill="auto"/>
      <w:suppressAutoHyphens/>
      <w:spacing w:after="0" w:line="240" w:lineRule="auto"/>
      <w:ind w:left="720"/>
      <w:jc w:val="left"/>
    </w:pPr>
    <w:rPr>
      <w:rFonts w:ascii="Calibri" w:hAnsi="Calibri" w:cs="Calibri"/>
      <w:noProof w:val="0"/>
      <w:kern w:val="2"/>
      <w:sz w:val="24"/>
      <w:szCs w:val="24"/>
      <w:lang w:eastAsia="ar-SA"/>
    </w:rPr>
  </w:style>
  <w:style w:type="character" w:styleId="Tekstzastpczy">
    <w:name w:val="Placeholder Text"/>
    <w:basedOn w:val="Domylnaczcionkaakapitu"/>
    <w:uiPriority w:val="99"/>
    <w:semiHidden/>
    <w:rsid w:val="00117E33"/>
    <w:rPr>
      <w:color w:val="808080"/>
    </w:rPr>
  </w:style>
  <w:style w:type="paragraph" w:styleId="Tekstdymka">
    <w:name w:val="Balloon Text"/>
    <w:basedOn w:val="Normalny"/>
    <w:link w:val="TekstdymkaZnak"/>
    <w:uiPriority w:val="99"/>
    <w:semiHidden/>
    <w:unhideWhenUsed/>
    <w:rsid w:val="00CB4E5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4E5B"/>
    <w:rPr>
      <w:rFonts w:ascii="Segoe UI" w:eastAsia="Times New Roman" w:hAnsi="Segoe UI" w:cs="Segoe UI"/>
      <w:noProof/>
      <w:color w:val="000000"/>
      <w:sz w:val="18"/>
      <w:szCs w:val="18"/>
      <w:shd w:val="clear" w:color="auto" w:fill="FFFFF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4300">
      <w:bodyDiv w:val="1"/>
      <w:marLeft w:val="0"/>
      <w:marRight w:val="0"/>
      <w:marTop w:val="0"/>
      <w:marBottom w:val="0"/>
      <w:divBdr>
        <w:top w:val="none" w:sz="0" w:space="0" w:color="auto"/>
        <w:left w:val="none" w:sz="0" w:space="0" w:color="auto"/>
        <w:bottom w:val="none" w:sz="0" w:space="0" w:color="auto"/>
        <w:right w:val="none" w:sz="0" w:space="0" w:color="auto"/>
      </w:divBdr>
    </w:div>
    <w:div w:id="858005768">
      <w:bodyDiv w:val="1"/>
      <w:marLeft w:val="0"/>
      <w:marRight w:val="0"/>
      <w:marTop w:val="0"/>
      <w:marBottom w:val="0"/>
      <w:divBdr>
        <w:top w:val="none" w:sz="0" w:space="0" w:color="auto"/>
        <w:left w:val="none" w:sz="0" w:space="0" w:color="auto"/>
        <w:bottom w:val="none" w:sz="0" w:space="0" w:color="auto"/>
        <w:right w:val="none" w:sz="0" w:space="0" w:color="auto"/>
      </w:divBdr>
    </w:div>
    <w:div w:id="1748577590">
      <w:bodyDiv w:val="1"/>
      <w:marLeft w:val="0"/>
      <w:marRight w:val="0"/>
      <w:marTop w:val="0"/>
      <w:marBottom w:val="0"/>
      <w:divBdr>
        <w:top w:val="none" w:sz="0" w:space="0" w:color="auto"/>
        <w:left w:val="none" w:sz="0" w:space="0" w:color="auto"/>
        <w:bottom w:val="none" w:sz="0" w:space="0" w:color="auto"/>
        <w:right w:val="none" w:sz="0" w:space="0" w:color="auto"/>
      </w:divBdr>
    </w:div>
    <w:div w:id="197548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bazakonkurencyjnosci.funduszeeuropejskie.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cpf.olsztyn.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ipcpf.warmia.mazury.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cpf.warmia.mazury.pl/"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10" Type="http://schemas.openxmlformats.org/officeDocument/2006/relationships/hyperlink" Target="https://bipcpf.warmia.mazury.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cpf.olsztyn.pl" TargetMode="External"/><Relationship Id="rId14" Type="http://schemas.openxmlformats.org/officeDocument/2006/relationships/hyperlink" Target="https://bipcpf.warmia.mazur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5155-4549-4706-817F-2466A407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3059</Words>
  <Characters>18359</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Krzysiek</dc:creator>
  <cp:keywords/>
  <dc:description/>
  <cp:lastModifiedBy>Joanna Świnoga</cp:lastModifiedBy>
  <cp:revision>13</cp:revision>
  <cp:lastPrinted>2023-03-09T13:22:00Z</cp:lastPrinted>
  <dcterms:created xsi:type="dcterms:W3CDTF">2023-03-03T10:53:00Z</dcterms:created>
  <dcterms:modified xsi:type="dcterms:W3CDTF">2023-05-08T06:43:00Z</dcterms:modified>
</cp:coreProperties>
</file>